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534" w:rsidRDefault="00AB5534" w:rsidP="00AB5534"/>
    <w:p w:rsidR="00AB5534" w:rsidRPr="00421480" w:rsidRDefault="00AB5534" w:rsidP="00A83B71">
      <w:pPr>
        <w:pStyle w:val="Style26ptTopSinglesolidlineAuto075ptLinewidthFr"/>
        <w:shd w:val="pct15" w:color="auto" w:fill="auto"/>
      </w:pPr>
      <w:r w:rsidRPr="00421480">
        <w:t>C1.2 Contract Data</w:t>
      </w:r>
    </w:p>
    <w:p w:rsidR="00AB5534" w:rsidRDefault="00AB5534" w:rsidP="00AB5534">
      <w:pPr>
        <w:rPr>
          <w:rFonts w:cs="Arial"/>
        </w:rPr>
      </w:pPr>
    </w:p>
    <w:p w:rsidR="00F84079" w:rsidRDefault="00F84079">
      <w:pPr>
        <w:pStyle w:val="Heading1"/>
        <w:rPr>
          <w:rFonts w:cs="Arial"/>
        </w:rPr>
      </w:pPr>
      <w:r>
        <w:t xml:space="preserve">Part two - Data provided by the </w:t>
      </w:r>
      <w:r>
        <w:rPr>
          <w:i/>
          <w:iCs/>
        </w:rPr>
        <w:t>Contractor</w:t>
      </w:r>
    </w:p>
    <w:p w:rsidR="00F84079" w:rsidRDefault="00F84079">
      <w:pPr>
        <w:rPr>
          <w:rFonts w:cs="Arial"/>
        </w:rPr>
      </w:pPr>
    </w:p>
    <w:p w:rsidR="009874F6" w:rsidRPr="00A83B71" w:rsidRDefault="009874F6">
      <w:pPr>
        <w:rPr>
          <w:rFonts w:cs="Arial"/>
          <w:b/>
        </w:rPr>
      </w:pPr>
      <w:r w:rsidRPr="00A83B71">
        <w:rPr>
          <w:rFonts w:cs="Arial"/>
          <w:b/>
        </w:rPr>
        <w:t>Notes to a tendering contractor:</w:t>
      </w:r>
      <w:bookmarkStart w:id="0" w:name="_GoBack"/>
      <w:bookmarkEnd w:id="0"/>
    </w:p>
    <w:p w:rsidR="009874F6" w:rsidRDefault="009874F6">
      <w:pPr>
        <w:rPr>
          <w:rFonts w:cs="Arial"/>
        </w:rPr>
      </w:pPr>
    </w:p>
    <w:p w:rsidR="009874F6" w:rsidRDefault="009874F6" w:rsidP="00A83B71">
      <w:pPr>
        <w:numPr>
          <w:ilvl w:val="0"/>
          <w:numId w:val="48"/>
        </w:numPr>
        <w:jc w:val="both"/>
        <w:rPr>
          <w:rFonts w:cs="Arial"/>
        </w:rPr>
      </w:pPr>
      <w:r>
        <w:rPr>
          <w:rFonts w:cs="Arial"/>
        </w:rPr>
        <w:t xml:space="preserve">Please read both the NEC3 Engineering and Construction Contract </w:t>
      </w:r>
      <w:r w:rsidR="002C49D5">
        <w:rPr>
          <w:rFonts w:cs="Arial"/>
        </w:rPr>
        <w:t xml:space="preserve">(April 2013) </w:t>
      </w:r>
      <w:r>
        <w:rPr>
          <w:rFonts w:cs="Arial"/>
        </w:rPr>
        <w:t>and the relevant parts of its Guidance Notes (ECC3-GN)</w:t>
      </w:r>
      <w:r>
        <w:rPr>
          <w:rStyle w:val="FootnoteReference"/>
          <w:rFonts w:cs="Arial"/>
        </w:rPr>
        <w:footnoteReference w:id="1"/>
      </w:r>
      <w:r>
        <w:rPr>
          <w:rFonts w:cs="Arial"/>
        </w:rPr>
        <w:t xml:space="preserve"> in order to understand the implications of this Data which the tenderer is required to complete.  An example of the completed Data is provided on pages 15</w:t>
      </w:r>
      <w:r w:rsidR="002C49D5">
        <w:rPr>
          <w:rFonts w:cs="Arial"/>
        </w:rPr>
        <w:t>6 to 158</w:t>
      </w:r>
      <w:r>
        <w:rPr>
          <w:rFonts w:cs="Arial"/>
        </w:rPr>
        <w:t xml:space="preserve"> of the ECC3 </w:t>
      </w:r>
      <w:r w:rsidR="002C49D5">
        <w:rPr>
          <w:rFonts w:cs="Arial"/>
        </w:rPr>
        <w:t xml:space="preserve">(April 2013) </w:t>
      </w:r>
      <w:r>
        <w:rPr>
          <w:rFonts w:cs="Arial"/>
        </w:rPr>
        <w:t>Guidance Notes.</w:t>
      </w:r>
    </w:p>
    <w:p w:rsidR="009874F6" w:rsidRDefault="009874F6" w:rsidP="00A83B71">
      <w:pPr>
        <w:numPr>
          <w:ilvl w:val="0"/>
          <w:numId w:val="48"/>
        </w:numPr>
        <w:rPr>
          <w:rFonts w:cs="Arial"/>
        </w:rPr>
      </w:pPr>
      <w:r>
        <w:rPr>
          <w:rFonts w:cs="Arial"/>
        </w:rPr>
        <w:t>The number of the clause which requires the data is shown in the left hand column for each statement however other clauses may also use the same data</w:t>
      </w:r>
    </w:p>
    <w:p w:rsidR="009874F6" w:rsidRDefault="009874F6" w:rsidP="00A83B71">
      <w:pPr>
        <w:numPr>
          <w:ilvl w:val="0"/>
          <w:numId w:val="48"/>
        </w:numPr>
        <w:rPr>
          <w:rFonts w:cs="Arial"/>
          <w:bCs/>
        </w:rPr>
      </w:pPr>
      <w:r>
        <w:rPr>
          <w:rFonts w:cs="Arial"/>
        </w:rPr>
        <w:t xml:space="preserve">Where </w:t>
      </w:r>
      <w:r w:rsidR="00A83B71">
        <w:rPr>
          <w:rFonts w:cs="Arial"/>
        </w:rPr>
        <w:t>a form field like this [</w:t>
      </w:r>
      <w:r w:rsidR="00A83B71">
        <w:rPr>
          <w:rFonts w:cs="Arial"/>
        </w:rPr>
        <w:fldChar w:fldCharType="begin">
          <w:ffData>
            <w:name w:val="Text530"/>
            <w:enabled/>
            <w:calcOnExit w:val="0"/>
            <w:textInput/>
          </w:ffData>
        </w:fldChar>
      </w:r>
      <w:bookmarkStart w:id="1" w:name="Text530"/>
      <w:r w:rsidR="00A83B71">
        <w:rPr>
          <w:rFonts w:cs="Arial"/>
        </w:rPr>
        <w:instrText xml:space="preserve"> FORMTEXT </w:instrText>
      </w:r>
      <w:r w:rsidR="00A83B71">
        <w:rPr>
          <w:rFonts w:cs="Arial"/>
        </w:rPr>
      </w:r>
      <w:r w:rsidR="00A83B71">
        <w:rPr>
          <w:rFonts w:cs="Arial"/>
        </w:rPr>
        <w:fldChar w:fldCharType="separate"/>
      </w:r>
      <w:r w:rsidR="00A83B71">
        <w:rPr>
          <w:rFonts w:cs="Arial"/>
          <w:noProof/>
        </w:rPr>
        <w:t> </w:t>
      </w:r>
      <w:r w:rsidR="00A83B71">
        <w:rPr>
          <w:rFonts w:cs="Arial"/>
          <w:noProof/>
        </w:rPr>
        <w:t> </w:t>
      </w:r>
      <w:r w:rsidR="00A83B71">
        <w:rPr>
          <w:rFonts w:cs="Arial"/>
          <w:noProof/>
        </w:rPr>
        <w:t> </w:t>
      </w:r>
      <w:r w:rsidR="00A83B71">
        <w:rPr>
          <w:rFonts w:cs="Arial"/>
          <w:noProof/>
        </w:rPr>
        <w:t> </w:t>
      </w:r>
      <w:r w:rsidR="00A83B71">
        <w:rPr>
          <w:rFonts w:cs="Arial"/>
          <w:noProof/>
        </w:rPr>
        <w:t> </w:t>
      </w:r>
      <w:r w:rsidR="00A83B71">
        <w:rPr>
          <w:rFonts w:cs="Arial"/>
        </w:rPr>
        <w:fldChar w:fldCharType="end"/>
      </w:r>
      <w:bookmarkEnd w:id="1"/>
      <w:r w:rsidR="00A83B71">
        <w:rPr>
          <w:rFonts w:cs="Arial"/>
        </w:rPr>
        <w:t xml:space="preserve">] appears, </w:t>
      </w:r>
      <w:r w:rsidRPr="000B28CC">
        <w:rPr>
          <w:rFonts w:cs="Arial"/>
          <w:bCs/>
        </w:rPr>
        <w:t xml:space="preserve">data is required </w:t>
      </w:r>
      <w:r>
        <w:rPr>
          <w:rFonts w:cs="Arial"/>
          <w:bCs/>
        </w:rPr>
        <w:t xml:space="preserve">to be inserted relevant to the </w:t>
      </w:r>
      <w:r w:rsidRPr="000B28CC">
        <w:rPr>
          <w:rFonts w:cs="Arial"/>
          <w:bCs/>
        </w:rPr>
        <w:t>option selected</w:t>
      </w:r>
      <w:r w:rsidR="00A83B71">
        <w:rPr>
          <w:rFonts w:cs="Arial"/>
          <w:bCs/>
        </w:rPr>
        <w:t xml:space="preserve">. Click on the form field </w:t>
      </w:r>
      <w:r w:rsidR="00EE1E1E" w:rsidRPr="00EE1E1E">
        <w:rPr>
          <w:rFonts w:cs="Arial"/>
          <w:b/>
          <w:bCs/>
          <w:i/>
        </w:rPr>
        <w:t>once</w:t>
      </w:r>
      <w:r w:rsidR="00EE1E1E">
        <w:rPr>
          <w:rFonts w:cs="Arial"/>
          <w:bCs/>
        </w:rPr>
        <w:t xml:space="preserve"> </w:t>
      </w:r>
      <w:r w:rsidR="00A83B71">
        <w:rPr>
          <w:rFonts w:cs="Arial"/>
          <w:bCs/>
        </w:rPr>
        <w:t>and type in the data.  Otherwise complete by hand and in ink.</w:t>
      </w:r>
    </w:p>
    <w:p w:rsidR="009874F6" w:rsidRDefault="009874F6">
      <w:pPr>
        <w:rPr>
          <w:rFonts w:cs="Arial"/>
          <w:bCs/>
        </w:rPr>
      </w:pPr>
    </w:p>
    <w:p w:rsidR="00C9549F" w:rsidRDefault="00AA290E">
      <w:pPr>
        <w:jc w:val="both"/>
        <w:rPr>
          <w:rFonts w:cs="Arial"/>
        </w:rPr>
      </w:pPr>
      <w:r>
        <w:rPr>
          <w:rFonts w:cs="Arial"/>
        </w:rPr>
        <w:t>Completion of t</w:t>
      </w:r>
      <w:r w:rsidR="00C9549F">
        <w:rPr>
          <w:rFonts w:cs="Arial"/>
        </w:rPr>
        <w:t xml:space="preserve">he </w:t>
      </w:r>
      <w:r>
        <w:rPr>
          <w:rFonts w:cs="Arial"/>
        </w:rPr>
        <w:t>d</w:t>
      </w:r>
      <w:r w:rsidR="00C9549F">
        <w:rPr>
          <w:rFonts w:cs="Arial"/>
        </w:rPr>
        <w:t xml:space="preserve">ata </w:t>
      </w:r>
      <w:r>
        <w:rPr>
          <w:rFonts w:cs="Arial"/>
        </w:rPr>
        <w:t xml:space="preserve">in full, </w:t>
      </w:r>
      <w:r w:rsidR="00C9549F">
        <w:rPr>
          <w:rFonts w:cs="Arial"/>
        </w:rPr>
        <w:t xml:space="preserve">according to Options </w:t>
      </w:r>
      <w:r>
        <w:rPr>
          <w:rFonts w:cs="Arial"/>
        </w:rPr>
        <w:t>chosen, is essential to create a complete contract.</w:t>
      </w:r>
    </w:p>
    <w:p w:rsidR="00F84079" w:rsidRDefault="00F84079">
      <w:pPr>
        <w:jc w:val="both"/>
        <w:rPr>
          <w:rFonts w:cs="Arial"/>
        </w:rPr>
      </w:pPr>
    </w:p>
    <w:tbl>
      <w:tblPr>
        <w:tblW w:w="9805" w:type="dxa"/>
        <w:tblBorders>
          <w:insideH w:val="single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1080"/>
        <w:gridCol w:w="3960"/>
        <w:gridCol w:w="4765"/>
      </w:tblGrid>
      <w:tr w:rsidR="00C9549F">
        <w:trPr>
          <w:cantSplit/>
        </w:trPr>
        <w:tc>
          <w:tcPr>
            <w:tcW w:w="10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9549F" w:rsidRDefault="00C9549F">
            <w:pPr>
              <w:pStyle w:val="Heading2"/>
            </w:pPr>
            <w:r>
              <w:t>Clause</w:t>
            </w:r>
          </w:p>
        </w:tc>
        <w:tc>
          <w:tcPr>
            <w:tcW w:w="396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9549F" w:rsidRDefault="00AA290E">
            <w:pPr>
              <w:pStyle w:val="Heading2"/>
            </w:pPr>
            <w:r>
              <w:t>Statement</w:t>
            </w:r>
          </w:p>
        </w:tc>
        <w:tc>
          <w:tcPr>
            <w:tcW w:w="4765" w:type="dxa"/>
            <w:tcBorders>
              <w:top w:val="single" w:sz="4" w:space="0" w:color="auto"/>
              <w:bottom w:val="nil"/>
            </w:tcBorders>
          </w:tcPr>
          <w:p w:rsidR="00C9549F" w:rsidRDefault="00C9549F">
            <w:pPr>
              <w:pStyle w:val="Heading2"/>
            </w:pPr>
            <w:r>
              <w:t>Data</w:t>
            </w:r>
          </w:p>
        </w:tc>
      </w:tr>
      <w:tr w:rsidR="00C9549F" w:rsidTr="00D664E5">
        <w:trPr>
          <w:cantSplit/>
        </w:trPr>
        <w:tc>
          <w:tcPr>
            <w:tcW w:w="108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549F" w:rsidRPr="003715DE" w:rsidRDefault="00C9549F">
            <w:pPr>
              <w:rPr>
                <w:b/>
                <w:bCs/>
                <w:sz w:val="16"/>
                <w:szCs w:val="16"/>
              </w:rPr>
            </w:pPr>
            <w:r>
              <w:rPr>
                <w:bCs/>
              </w:rPr>
              <w:t>10.1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49F" w:rsidRDefault="00C9549F" w:rsidP="00266603">
            <w:r>
              <w:t xml:space="preserve">The </w:t>
            </w:r>
            <w:r w:rsidRPr="00266603">
              <w:rPr>
                <w:i/>
              </w:rPr>
              <w:t>Contractor</w:t>
            </w:r>
            <w:r w:rsidRPr="00575286">
              <w:t xml:space="preserve"> </w:t>
            </w:r>
            <w:r>
              <w:t>is (Name):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549F" w:rsidRDefault="00EE1E1E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31"/>
                  <w:enabled/>
                  <w:calcOnExit w:val="0"/>
                  <w:textInput/>
                </w:ffData>
              </w:fldChar>
            </w:r>
            <w:bookmarkStart w:id="2" w:name="Text531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2"/>
          </w:p>
        </w:tc>
      </w:tr>
      <w:tr w:rsidR="00C9549F" w:rsidTr="00D664E5">
        <w:trPr>
          <w:cantSplit/>
        </w:trPr>
        <w:tc>
          <w:tcPr>
            <w:tcW w:w="108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C9549F" w:rsidRDefault="00C9549F">
            <w:pPr>
              <w:rPr>
                <w:bCs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549F" w:rsidRDefault="00C9549F" w:rsidP="00266603">
            <w:pPr>
              <w:rPr>
                <w:bCs/>
              </w:rPr>
            </w:pPr>
            <w:r>
              <w:t>Address</w:t>
            </w:r>
          </w:p>
        </w:tc>
        <w:tc>
          <w:tcPr>
            <w:tcW w:w="4765" w:type="dxa"/>
            <w:tcBorders>
              <w:top w:val="nil"/>
              <w:left w:val="single" w:sz="4" w:space="0" w:color="auto"/>
              <w:bottom w:val="nil"/>
            </w:tcBorders>
          </w:tcPr>
          <w:p w:rsidR="00C9549F" w:rsidRDefault="00EE1E1E">
            <w:pPr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Text532"/>
                  <w:enabled/>
                  <w:calcOnExit w:val="0"/>
                  <w:textInput/>
                </w:ffData>
              </w:fldChar>
            </w:r>
            <w:bookmarkStart w:id="3" w:name="Text532"/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</w:rPr>
              <w:fldChar w:fldCharType="end"/>
            </w:r>
            <w:bookmarkEnd w:id="3"/>
          </w:p>
        </w:tc>
      </w:tr>
      <w:tr w:rsidR="00C9549F" w:rsidTr="00D664E5">
        <w:trPr>
          <w:cantSplit/>
        </w:trPr>
        <w:tc>
          <w:tcPr>
            <w:tcW w:w="1080" w:type="dxa"/>
            <w:tcBorders>
              <w:top w:val="nil"/>
              <w:bottom w:val="nil"/>
              <w:right w:val="single" w:sz="4" w:space="0" w:color="auto"/>
            </w:tcBorders>
          </w:tcPr>
          <w:p w:rsidR="00C9549F" w:rsidRDefault="00C9549F">
            <w:pPr>
              <w:rPr>
                <w:bCs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549F" w:rsidRDefault="00C9549F" w:rsidP="00266603">
            <w:pPr>
              <w:rPr>
                <w:bCs/>
              </w:rPr>
            </w:pPr>
            <w:r>
              <w:rPr>
                <w:bCs/>
              </w:rPr>
              <w:t>Tel No.</w:t>
            </w:r>
          </w:p>
        </w:tc>
        <w:tc>
          <w:tcPr>
            <w:tcW w:w="4765" w:type="dxa"/>
            <w:tcBorders>
              <w:top w:val="nil"/>
              <w:left w:val="single" w:sz="4" w:space="0" w:color="auto"/>
              <w:bottom w:val="nil"/>
            </w:tcBorders>
          </w:tcPr>
          <w:p w:rsidR="00C9549F" w:rsidRDefault="00EE1E1E">
            <w:pPr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Text533"/>
                  <w:enabled/>
                  <w:calcOnExit w:val="0"/>
                  <w:textInput/>
                </w:ffData>
              </w:fldChar>
            </w:r>
            <w:bookmarkStart w:id="4" w:name="Text533"/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</w:rPr>
              <w:fldChar w:fldCharType="end"/>
            </w:r>
            <w:bookmarkEnd w:id="4"/>
          </w:p>
        </w:tc>
      </w:tr>
      <w:tr w:rsidR="00C9549F" w:rsidTr="00D664E5">
        <w:trPr>
          <w:cantSplit/>
        </w:trPr>
        <w:tc>
          <w:tcPr>
            <w:tcW w:w="10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9549F" w:rsidRDefault="00C9549F">
            <w:pPr>
              <w:rPr>
                <w:bCs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9F" w:rsidRDefault="00C9549F" w:rsidP="00266603">
            <w:r>
              <w:t>Fax No.</w:t>
            </w:r>
          </w:p>
        </w:tc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9549F" w:rsidRDefault="00EE1E1E">
            <w:pPr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Text534"/>
                  <w:enabled/>
                  <w:calcOnExit w:val="0"/>
                  <w:textInput/>
                </w:ffData>
              </w:fldChar>
            </w:r>
            <w:bookmarkStart w:id="5" w:name="Text534"/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  <w:noProof/>
              </w:rPr>
              <w:t> </w:t>
            </w:r>
            <w:r>
              <w:rPr>
                <w:b/>
                <w:bCs/>
              </w:rPr>
              <w:fldChar w:fldCharType="end"/>
            </w:r>
            <w:bookmarkEnd w:id="5"/>
          </w:p>
        </w:tc>
      </w:tr>
      <w:tr w:rsidR="00C9549F" w:rsidTr="00D664E5">
        <w:trPr>
          <w:cantSplit/>
        </w:trPr>
        <w:tc>
          <w:tcPr>
            <w:tcW w:w="10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9549F" w:rsidRPr="00F06E77" w:rsidRDefault="00F06E77" w:rsidP="00F06E77">
            <w:r w:rsidRPr="00F06E77">
              <w:t>11.2(8)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49F" w:rsidRDefault="00C9549F" w:rsidP="00266603">
            <w:r>
              <w:t xml:space="preserve">The </w:t>
            </w:r>
            <w:r w:rsidR="00B87E7E">
              <w:rPr>
                <w:i/>
              </w:rPr>
              <w:t xml:space="preserve">direct </w:t>
            </w:r>
            <w:r w:rsidRPr="00266603">
              <w:rPr>
                <w:i/>
              </w:rPr>
              <w:t>fee percentage</w:t>
            </w:r>
            <w:r>
              <w:t xml:space="preserve"> is</w:t>
            </w:r>
          </w:p>
        </w:tc>
        <w:bookmarkStart w:id="6" w:name="Text453"/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549F" w:rsidRDefault="00F06E77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45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"/>
            <w:r w:rsidR="00C9549F">
              <w:rPr>
                <w:b/>
              </w:rPr>
              <w:t>%</w:t>
            </w:r>
          </w:p>
        </w:tc>
      </w:tr>
      <w:tr w:rsidR="00B87E7E" w:rsidTr="00D664E5">
        <w:trPr>
          <w:cantSplit/>
        </w:trPr>
        <w:tc>
          <w:tcPr>
            <w:tcW w:w="10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87E7E" w:rsidRPr="00266603" w:rsidRDefault="00B87E7E" w:rsidP="00266603"/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7E" w:rsidRDefault="00B87E7E" w:rsidP="00266603">
            <w:r>
              <w:t xml:space="preserve">The </w:t>
            </w:r>
            <w:r w:rsidRPr="00B87E7E">
              <w:rPr>
                <w:i/>
              </w:rPr>
              <w:t>subcontracted fee percentage</w:t>
            </w:r>
            <w:r>
              <w:t xml:space="preserve"> is</w:t>
            </w:r>
          </w:p>
        </w:tc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87E7E" w:rsidRDefault="00B87E7E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434"/>
                  <w:enabled/>
                  <w:calcOnExit w:val="0"/>
                  <w:textInput/>
                </w:ffData>
              </w:fldChar>
            </w:r>
            <w:bookmarkStart w:id="7" w:name="Text434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"/>
            <w:r>
              <w:rPr>
                <w:b/>
              </w:rPr>
              <w:t>%</w:t>
            </w:r>
          </w:p>
        </w:tc>
      </w:tr>
      <w:tr w:rsidR="00C9549F" w:rsidTr="00D664E5">
        <w:trPr>
          <w:cantSplit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9F" w:rsidRPr="00266603" w:rsidRDefault="00C9549F" w:rsidP="00266603">
            <w:r w:rsidRPr="00266603">
              <w:t>11.2(</w:t>
            </w:r>
            <w:r w:rsidR="00F06E77">
              <w:t>1</w:t>
            </w:r>
            <w:r w:rsidRPr="00266603">
              <w:t>8)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9F" w:rsidRDefault="00C9549F" w:rsidP="00266603">
            <w:r>
              <w:t xml:space="preserve">The </w:t>
            </w:r>
            <w:r>
              <w:rPr>
                <w:i/>
              </w:rPr>
              <w:t>working areas</w:t>
            </w:r>
            <w:r>
              <w:t xml:space="preserve"> are the Site and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49F" w:rsidRDefault="00F14FD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26"/>
                  <w:enabled/>
                  <w:calcOnExit w:val="0"/>
                  <w:textInput/>
                </w:ffData>
              </w:fldChar>
            </w:r>
            <w:bookmarkStart w:id="8" w:name="Text526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"/>
          </w:p>
        </w:tc>
      </w:tr>
      <w:tr w:rsidR="00C9549F" w:rsidTr="00D664E5">
        <w:trPr>
          <w:cantSplit/>
        </w:trPr>
        <w:tc>
          <w:tcPr>
            <w:tcW w:w="10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9549F" w:rsidRDefault="00C9549F">
            <w:pPr>
              <w:rPr>
                <w:bCs/>
              </w:rPr>
            </w:pPr>
            <w:r>
              <w:rPr>
                <w:bCs/>
              </w:rPr>
              <w:t>24.1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49F" w:rsidRDefault="00C9549F" w:rsidP="00266603">
            <w:r>
              <w:t xml:space="preserve">The </w:t>
            </w:r>
            <w:r>
              <w:rPr>
                <w:i/>
              </w:rPr>
              <w:t>Contractor's</w:t>
            </w:r>
            <w:r>
              <w:t xml:space="preserve"> key p</w:t>
            </w:r>
            <w:r w:rsidR="00AA290E">
              <w:t>ersons</w:t>
            </w:r>
            <w:r>
              <w:t xml:space="preserve"> are: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549F" w:rsidRDefault="00C9549F">
            <w:pPr>
              <w:rPr>
                <w:b/>
              </w:rPr>
            </w:pPr>
          </w:p>
        </w:tc>
      </w:tr>
      <w:tr w:rsidR="00C9549F" w:rsidTr="00D664E5">
        <w:trPr>
          <w:cantSplit/>
        </w:trPr>
        <w:tc>
          <w:tcPr>
            <w:tcW w:w="1080" w:type="dxa"/>
            <w:tcBorders>
              <w:top w:val="nil"/>
              <w:bottom w:val="nil"/>
              <w:right w:val="single" w:sz="4" w:space="0" w:color="auto"/>
            </w:tcBorders>
          </w:tcPr>
          <w:p w:rsidR="00C9549F" w:rsidRPr="00266603" w:rsidRDefault="00C9549F" w:rsidP="00266603"/>
        </w:tc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549F" w:rsidRDefault="00C9549F" w:rsidP="00266603">
            <w:r>
              <w:t>1</w:t>
            </w:r>
            <w:r>
              <w:tab/>
              <w:t>Name:</w:t>
            </w:r>
          </w:p>
        </w:tc>
        <w:tc>
          <w:tcPr>
            <w:tcW w:w="4765" w:type="dxa"/>
            <w:tcBorders>
              <w:top w:val="nil"/>
              <w:left w:val="single" w:sz="4" w:space="0" w:color="auto"/>
              <w:bottom w:val="nil"/>
            </w:tcBorders>
          </w:tcPr>
          <w:p w:rsidR="00C9549F" w:rsidRDefault="00F14FD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27"/>
                  <w:enabled/>
                  <w:calcOnExit w:val="0"/>
                  <w:textInput/>
                </w:ffData>
              </w:fldChar>
            </w:r>
            <w:bookmarkStart w:id="9" w:name="Text52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9"/>
          </w:p>
        </w:tc>
      </w:tr>
      <w:tr w:rsidR="00C9549F" w:rsidTr="00D664E5">
        <w:trPr>
          <w:cantSplit/>
        </w:trPr>
        <w:tc>
          <w:tcPr>
            <w:tcW w:w="1080" w:type="dxa"/>
            <w:tcBorders>
              <w:top w:val="nil"/>
              <w:bottom w:val="nil"/>
              <w:right w:val="single" w:sz="4" w:space="0" w:color="auto"/>
            </w:tcBorders>
          </w:tcPr>
          <w:p w:rsidR="00C9549F" w:rsidRDefault="00C9549F"/>
        </w:tc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549F" w:rsidRDefault="00C9549F" w:rsidP="00266603">
            <w:r>
              <w:tab/>
              <w:t>Job:</w:t>
            </w:r>
          </w:p>
        </w:tc>
        <w:tc>
          <w:tcPr>
            <w:tcW w:w="4765" w:type="dxa"/>
            <w:tcBorders>
              <w:top w:val="nil"/>
              <w:left w:val="single" w:sz="4" w:space="0" w:color="auto"/>
              <w:bottom w:val="nil"/>
            </w:tcBorders>
          </w:tcPr>
          <w:p w:rsidR="00C9549F" w:rsidRDefault="00C9549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1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C9549F" w:rsidTr="00D664E5">
        <w:trPr>
          <w:cantSplit/>
        </w:trPr>
        <w:tc>
          <w:tcPr>
            <w:tcW w:w="1080" w:type="dxa"/>
            <w:tcBorders>
              <w:top w:val="nil"/>
              <w:bottom w:val="nil"/>
              <w:right w:val="single" w:sz="4" w:space="0" w:color="auto"/>
            </w:tcBorders>
          </w:tcPr>
          <w:p w:rsidR="00C9549F" w:rsidRDefault="00C9549F"/>
        </w:tc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549F" w:rsidRDefault="00C9549F" w:rsidP="00266603">
            <w:r>
              <w:tab/>
              <w:t>Responsibilities:</w:t>
            </w:r>
          </w:p>
        </w:tc>
        <w:tc>
          <w:tcPr>
            <w:tcW w:w="4765" w:type="dxa"/>
            <w:tcBorders>
              <w:top w:val="nil"/>
              <w:left w:val="single" w:sz="4" w:space="0" w:color="auto"/>
              <w:bottom w:val="nil"/>
            </w:tcBorders>
          </w:tcPr>
          <w:p w:rsidR="00C9549F" w:rsidRDefault="00C9549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0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C9549F" w:rsidTr="00D664E5">
        <w:trPr>
          <w:cantSplit/>
        </w:trPr>
        <w:tc>
          <w:tcPr>
            <w:tcW w:w="1080" w:type="dxa"/>
            <w:tcBorders>
              <w:top w:val="nil"/>
              <w:bottom w:val="nil"/>
              <w:right w:val="single" w:sz="4" w:space="0" w:color="auto"/>
            </w:tcBorders>
          </w:tcPr>
          <w:p w:rsidR="00C9549F" w:rsidRDefault="00C9549F"/>
        </w:tc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549F" w:rsidRDefault="00C9549F" w:rsidP="00266603">
            <w:r>
              <w:tab/>
              <w:t>Qualifications:</w:t>
            </w:r>
          </w:p>
        </w:tc>
        <w:tc>
          <w:tcPr>
            <w:tcW w:w="4765" w:type="dxa"/>
            <w:tcBorders>
              <w:top w:val="nil"/>
              <w:left w:val="single" w:sz="4" w:space="0" w:color="auto"/>
              <w:bottom w:val="nil"/>
            </w:tcBorders>
          </w:tcPr>
          <w:p w:rsidR="00C9549F" w:rsidRDefault="00C9549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66"/>
                  <w:enabled/>
                  <w:calcOnExit w:val="0"/>
                  <w:textInput/>
                </w:ffData>
              </w:fldChar>
            </w:r>
            <w:bookmarkStart w:id="10" w:name="Text366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0"/>
          </w:p>
        </w:tc>
      </w:tr>
      <w:tr w:rsidR="00C9549F" w:rsidTr="00D664E5">
        <w:trPr>
          <w:cantSplit/>
        </w:trPr>
        <w:tc>
          <w:tcPr>
            <w:tcW w:w="1080" w:type="dxa"/>
            <w:tcBorders>
              <w:top w:val="nil"/>
              <w:bottom w:val="nil"/>
              <w:right w:val="single" w:sz="4" w:space="0" w:color="auto"/>
            </w:tcBorders>
          </w:tcPr>
          <w:p w:rsidR="00C9549F" w:rsidRDefault="00C9549F"/>
        </w:tc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549F" w:rsidRDefault="00C9549F" w:rsidP="00266603">
            <w:r>
              <w:tab/>
              <w:t>Experience:</w:t>
            </w:r>
          </w:p>
        </w:tc>
        <w:tc>
          <w:tcPr>
            <w:tcW w:w="4765" w:type="dxa"/>
            <w:tcBorders>
              <w:top w:val="nil"/>
              <w:left w:val="single" w:sz="4" w:space="0" w:color="auto"/>
              <w:bottom w:val="nil"/>
            </w:tcBorders>
          </w:tcPr>
          <w:p w:rsidR="00C9549F" w:rsidRDefault="00C9549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67"/>
                  <w:enabled/>
                  <w:calcOnExit w:val="0"/>
                  <w:textInput/>
                </w:ffData>
              </w:fldChar>
            </w:r>
            <w:bookmarkStart w:id="11" w:name="Text36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1"/>
          </w:p>
        </w:tc>
      </w:tr>
      <w:tr w:rsidR="00C9549F" w:rsidTr="00D664E5">
        <w:trPr>
          <w:cantSplit/>
        </w:trPr>
        <w:tc>
          <w:tcPr>
            <w:tcW w:w="1080" w:type="dxa"/>
            <w:tcBorders>
              <w:top w:val="nil"/>
              <w:bottom w:val="nil"/>
              <w:right w:val="single" w:sz="4" w:space="0" w:color="auto"/>
            </w:tcBorders>
          </w:tcPr>
          <w:p w:rsidR="00C9549F" w:rsidRDefault="00C9549F"/>
        </w:tc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549F" w:rsidRDefault="00C9549F" w:rsidP="00266603">
            <w:r>
              <w:t>2</w:t>
            </w:r>
            <w:r>
              <w:tab/>
              <w:t>Name:</w:t>
            </w:r>
          </w:p>
        </w:tc>
        <w:tc>
          <w:tcPr>
            <w:tcW w:w="4765" w:type="dxa"/>
            <w:tcBorders>
              <w:top w:val="nil"/>
              <w:left w:val="single" w:sz="4" w:space="0" w:color="auto"/>
              <w:bottom w:val="nil"/>
            </w:tcBorders>
          </w:tcPr>
          <w:p w:rsidR="00C9549F" w:rsidRDefault="00C9549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29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C9549F" w:rsidTr="00D664E5">
        <w:trPr>
          <w:cantSplit/>
        </w:trPr>
        <w:tc>
          <w:tcPr>
            <w:tcW w:w="1080" w:type="dxa"/>
            <w:tcBorders>
              <w:top w:val="nil"/>
              <w:bottom w:val="nil"/>
              <w:right w:val="single" w:sz="4" w:space="0" w:color="auto"/>
            </w:tcBorders>
          </w:tcPr>
          <w:p w:rsidR="00C9549F" w:rsidRDefault="00C9549F"/>
        </w:tc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549F" w:rsidRDefault="00C9549F" w:rsidP="00266603">
            <w:r>
              <w:tab/>
              <w:t>Job</w:t>
            </w:r>
          </w:p>
        </w:tc>
        <w:tc>
          <w:tcPr>
            <w:tcW w:w="4765" w:type="dxa"/>
            <w:tcBorders>
              <w:top w:val="nil"/>
              <w:left w:val="single" w:sz="4" w:space="0" w:color="auto"/>
              <w:bottom w:val="nil"/>
            </w:tcBorders>
          </w:tcPr>
          <w:p w:rsidR="00C9549F" w:rsidRDefault="00C9549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28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C9549F" w:rsidTr="00D664E5">
        <w:trPr>
          <w:cantSplit/>
        </w:trPr>
        <w:tc>
          <w:tcPr>
            <w:tcW w:w="1080" w:type="dxa"/>
            <w:tcBorders>
              <w:top w:val="nil"/>
              <w:bottom w:val="nil"/>
              <w:right w:val="single" w:sz="4" w:space="0" w:color="auto"/>
            </w:tcBorders>
          </w:tcPr>
          <w:p w:rsidR="00C9549F" w:rsidRDefault="00C9549F"/>
        </w:tc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549F" w:rsidRDefault="00C9549F" w:rsidP="00266603">
            <w:r>
              <w:tab/>
              <w:t>Responsibilities:</w:t>
            </w:r>
          </w:p>
        </w:tc>
        <w:tc>
          <w:tcPr>
            <w:tcW w:w="4765" w:type="dxa"/>
            <w:tcBorders>
              <w:top w:val="nil"/>
              <w:left w:val="single" w:sz="4" w:space="0" w:color="auto"/>
              <w:bottom w:val="nil"/>
            </w:tcBorders>
          </w:tcPr>
          <w:p w:rsidR="00C9549F" w:rsidRDefault="00C9549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0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C9549F" w:rsidTr="00D664E5">
        <w:trPr>
          <w:cantSplit/>
        </w:trPr>
        <w:tc>
          <w:tcPr>
            <w:tcW w:w="1080" w:type="dxa"/>
            <w:tcBorders>
              <w:top w:val="nil"/>
              <w:bottom w:val="nil"/>
              <w:right w:val="single" w:sz="4" w:space="0" w:color="auto"/>
            </w:tcBorders>
          </w:tcPr>
          <w:p w:rsidR="00C9549F" w:rsidRDefault="00C9549F"/>
        </w:tc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549F" w:rsidRDefault="00C9549F" w:rsidP="00266603">
            <w:r>
              <w:tab/>
              <w:t>Qualifications:</w:t>
            </w:r>
          </w:p>
        </w:tc>
        <w:tc>
          <w:tcPr>
            <w:tcW w:w="4765" w:type="dxa"/>
            <w:tcBorders>
              <w:top w:val="nil"/>
              <w:left w:val="single" w:sz="4" w:space="0" w:color="auto"/>
              <w:bottom w:val="nil"/>
            </w:tcBorders>
          </w:tcPr>
          <w:p w:rsidR="00C9549F" w:rsidRDefault="00C9549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66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C9549F" w:rsidTr="00D664E5">
        <w:trPr>
          <w:cantSplit/>
        </w:trPr>
        <w:tc>
          <w:tcPr>
            <w:tcW w:w="1080" w:type="dxa"/>
            <w:tcBorders>
              <w:top w:val="nil"/>
              <w:bottom w:val="nil"/>
              <w:right w:val="single" w:sz="4" w:space="0" w:color="auto"/>
            </w:tcBorders>
          </w:tcPr>
          <w:p w:rsidR="00C9549F" w:rsidRDefault="00C9549F"/>
        </w:tc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549F" w:rsidRDefault="00C9549F" w:rsidP="00266603">
            <w:r>
              <w:tab/>
              <w:t>Experience:</w:t>
            </w:r>
          </w:p>
        </w:tc>
        <w:tc>
          <w:tcPr>
            <w:tcW w:w="4765" w:type="dxa"/>
            <w:tcBorders>
              <w:top w:val="nil"/>
              <w:left w:val="single" w:sz="4" w:space="0" w:color="auto"/>
              <w:bottom w:val="nil"/>
            </w:tcBorders>
          </w:tcPr>
          <w:p w:rsidR="00C9549F" w:rsidRDefault="00C9549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67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C9549F" w:rsidTr="00D664E5">
        <w:trPr>
          <w:cantSplit/>
        </w:trPr>
        <w:tc>
          <w:tcPr>
            <w:tcW w:w="10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9549F" w:rsidRPr="00B87E7E" w:rsidRDefault="00C9549F" w:rsidP="00B87E7E"/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9F" w:rsidRPr="00B87E7E" w:rsidRDefault="00C9549F" w:rsidP="00B87E7E"/>
        </w:tc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9549F" w:rsidRPr="00575286" w:rsidRDefault="00C9549F" w:rsidP="00473C3C">
            <w:pPr>
              <w:rPr>
                <w:b/>
              </w:rPr>
            </w:pPr>
            <w:r w:rsidRPr="00575286">
              <w:rPr>
                <w:b/>
              </w:rPr>
              <w:t>CV's (and further key pe</w:t>
            </w:r>
            <w:r w:rsidR="00AA290E">
              <w:rPr>
                <w:b/>
              </w:rPr>
              <w:t>rsons</w:t>
            </w:r>
            <w:r w:rsidRPr="00575286">
              <w:rPr>
                <w:b/>
              </w:rPr>
              <w:t xml:space="preserve"> data including CVs) are appended to Tender Schedule</w:t>
            </w:r>
            <w:r w:rsidR="00473C3C">
              <w:rPr>
                <w:b/>
              </w:rPr>
              <w:t>.</w:t>
            </w:r>
          </w:p>
        </w:tc>
      </w:tr>
      <w:tr w:rsidR="00DF3565" w:rsidTr="00D664E5">
        <w:trPr>
          <w:cantSplit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F3565" w:rsidRDefault="00DF3565" w:rsidP="001F130B">
            <w:r>
              <w:lastRenderedPageBreak/>
              <w:t>11.2(3)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65" w:rsidRDefault="00DF3565" w:rsidP="001F130B">
            <w:r>
              <w:t xml:space="preserve">The </w:t>
            </w:r>
            <w:r>
              <w:rPr>
                <w:i/>
              </w:rPr>
              <w:t>completion date</w:t>
            </w:r>
            <w:r>
              <w:t xml:space="preserve"> for the whole of the </w:t>
            </w:r>
            <w:r>
              <w:rPr>
                <w:i/>
              </w:rPr>
              <w:t>works</w:t>
            </w:r>
            <w:r>
              <w:t xml:space="preserve"> is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565" w:rsidRPr="004F075F" w:rsidRDefault="00DF3565" w:rsidP="001F130B"/>
          <w:p w:rsidR="00DF3565" w:rsidRPr="004F075F" w:rsidRDefault="00DF3565" w:rsidP="001F130B">
            <w:r w:rsidRPr="004F075F">
              <w:fldChar w:fldCharType="begin">
                <w:ffData>
                  <w:name w:val="Text370"/>
                  <w:enabled/>
                  <w:calcOnExit w:val="0"/>
                  <w:textInput/>
                </w:ffData>
              </w:fldChar>
            </w:r>
            <w:bookmarkStart w:id="12" w:name="Text370"/>
            <w:r w:rsidRPr="004F075F">
              <w:instrText xml:space="preserve"> FORMTEXT </w:instrText>
            </w:r>
            <w:r w:rsidRPr="004F075F">
              <w:fldChar w:fldCharType="separate"/>
            </w:r>
            <w:r w:rsidRPr="004F075F">
              <w:rPr>
                <w:noProof/>
              </w:rPr>
              <w:t> </w:t>
            </w:r>
            <w:r w:rsidRPr="004F075F">
              <w:rPr>
                <w:noProof/>
              </w:rPr>
              <w:t> </w:t>
            </w:r>
            <w:r w:rsidRPr="004F075F">
              <w:rPr>
                <w:noProof/>
              </w:rPr>
              <w:t> </w:t>
            </w:r>
            <w:r w:rsidRPr="004F075F">
              <w:rPr>
                <w:noProof/>
              </w:rPr>
              <w:t> </w:t>
            </w:r>
            <w:r w:rsidRPr="004F075F">
              <w:rPr>
                <w:noProof/>
              </w:rPr>
              <w:t> </w:t>
            </w:r>
            <w:r w:rsidRPr="004F075F">
              <w:fldChar w:fldCharType="end"/>
            </w:r>
            <w:bookmarkEnd w:id="12"/>
          </w:p>
        </w:tc>
      </w:tr>
      <w:tr w:rsidR="00B87E7E" w:rsidTr="00D664E5">
        <w:trPr>
          <w:cantSplit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7E" w:rsidRPr="00B87E7E" w:rsidRDefault="00F06E77" w:rsidP="00B87E7E">
            <w:r>
              <w:t>11.2(14)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7E" w:rsidRPr="00B87E7E" w:rsidRDefault="00B87E7E" w:rsidP="00B87E7E">
            <w:r w:rsidRPr="00B87E7E">
              <w:t>The following matters will be included in the Risk Register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7E7E" w:rsidRPr="004F075F" w:rsidRDefault="00B87E7E"/>
          <w:p w:rsidR="00B87E7E" w:rsidRPr="004F075F" w:rsidRDefault="00B87E7E">
            <w:r w:rsidRPr="004F075F">
              <w:fldChar w:fldCharType="begin">
                <w:ffData>
                  <w:name w:val="Text435"/>
                  <w:enabled/>
                  <w:calcOnExit w:val="0"/>
                  <w:textInput/>
                </w:ffData>
              </w:fldChar>
            </w:r>
            <w:bookmarkStart w:id="13" w:name="Text435"/>
            <w:r w:rsidRPr="004F075F">
              <w:instrText xml:space="preserve"> FORMTEXT </w:instrText>
            </w:r>
            <w:r w:rsidRPr="004F075F">
              <w:fldChar w:fldCharType="separate"/>
            </w:r>
            <w:r w:rsidRPr="004F075F">
              <w:rPr>
                <w:noProof/>
              </w:rPr>
              <w:t> </w:t>
            </w:r>
            <w:r w:rsidRPr="004F075F">
              <w:rPr>
                <w:noProof/>
              </w:rPr>
              <w:t> </w:t>
            </w:r>
            <w:r w:rsidRPr="004F075F">
              <w:rPr>
                <w:noProof/>
              </w:rPr>
              <w:t> </w:t>
            </w:r>
            <w:r w:rsidRPr="004F075F">
              <w:rPr>
                <w:noProof/>
              </w:rPr>
              <w:t> </w:t>
            </w:r>
            <w:r w:rsidRPr="004F075F">
              <w:rPr>
                <w:noProof/>
              </w:rPr>
              <w:t> </w:t>
            </w:r>
            <w:r w:rsidRPr="004F075F">
              <w:fldChar w:fldCharType="end"/>
            </w:r>
            <w:bookmarkEnd w:id="13"/>
          </w:p>
        </w:tc>
      </w:tr>
      <w:tr w:rsidR="00C9549F" w:rsidTr="00D664E5">
        <w:trPr>
          <w:cantSplit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9549F" w:rsidRDefault="00C9549F">
            <w:pPr>
              <w:rPr>
                <w:bCs/>
              </w:rPr>
            </w:pPr>
            <w:r>
              <w:rPr>
                <w:bCs/>
              </w:rPr>
              <w:t>11.2(</w:t>
            </w:r>
            <w:r w:rsidR="00F06E77">
              <w:rPr>
                <w:bCs/>
              </w:rPr>
              <w:t>19</w:t>
            </w:r>
            <w:r>
              <w:rPr>
                <w:bCs/>
              </w:rPr>
              <w:t>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9F" w:rsidRDefault="00C9549F" w:rsidP="00B31564">
            <w:r>
              <w:t xml:space="preserve">The Works Information for the </w:t>
            </w:r>
            <w:r>
              <w:rPr>
                <w:i/>
              </w:rPr>
              <w:t>Contractor</w:t>
            </w:r>
            <w:r w:rsidR="00B87E7E">
              <w:t>’s design is in</w:t>
            </w:r>
            <w:r>
              <w:t>: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49F" w:rsidRPr="004F075F" w:rsidRDefault="00C9549F"/>
          <w:p w:rsidR="00C9549F" w:rsidRPr="004F075F" w:rsidRDefault="00C9549F">
            <w:r w:rsidRPr="004F075F">
              <w:fldChar w:fldCharType="begin">
                <w:ffData>
                  <w:name w:val="Text368"/>
                  <w:enabled/>
                  <w:calcOnExit w:val="0"/>
                  <w:textInput/>
                </w:ffData>
              </w:fldChar>
            </w:r>
            <w:bookmarkStart w:id="14" w:name="Text368"/>
            <w:r w:rsidRPr="004F075F">
              <w:instrText xml:space="preserve"> FORMTEXT </w:instrText>
            </w:r>
            <w:r w:rsidRPr="004F075F">
              <w:fldChar w:fldCharType="separate"/>
            </w:r>
            <w:r w:rsidRPr="004F075F">
              <w:rPr>
                <w:noProof/>
              </w:rPr>
              <w:t> </w:t>
            </w:r>
            <w:r w:rsidRPr="004F075F">
              <w:rPr>
                <w:noProof/>
              </w:rPr>
              <w:t> </w:t>
            </w:r>
            <w:r w:rsidRPr="004F075F">
              <w:rPr>
                <w:noProof/>
              </w:rPr>
              <w:t> </w:t>
            </w:r>
            <w:r w:rsidRPr="004F075F">
              <w:rPr>
                <w:noProof/>
              </w:rPr>
              <w:t> </w:t>
            </w:r>
            <w:r w:rsidRPr="004F075F">
              <w:rPr>
                <w:noProof/>
              </w:rPr>
              <w:t> </w:t>
            </w:r>
            <w:r w:rsidRPr="004F075F">
              <w:fldChar w:fldCharType="end"/>
            </w:r>
            <w:bookmarkEnd w:id="14"/>
          </w:p>
        </w:tc>
      </w:tr>
      <w:tr w:rsidR="00C9549F" w:rsidTr="00D664E5">
        <w:trPr>
          <w:cantSplit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9549F" w:rsidRPr="003715DE" w:rsidRDefault="00C9549F">
            <w:pPr>
              <w:rPr>
                <w:b/>
                <w:bCs/>
                <w:sz w:val="16"/>
                <w:szCs w:val="16"/>
              </w:rPr>
            </w:pPr>
            <w:r>
              <w:t>31</w:t>
            </w:r>
            <w:r w:rsidR="00F06E77">
              <w:t>.1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9F" w:rsidRDefault="00C9549F" w:rsidP="00B31564">
            <w:r>
              <w:t>The programme identified in the Contract Data is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49F" w:rsidRPr="004F075F" w:rsidRDefault="00C9549F"/>
          <w:p w:rsidR="00C9549F" w:rsidRPr="004F075F" w:rsidRDefault="00C9549F">
            <w:r w:rsidRPr="004F075F">
              <w:fldChar w:fldCharType="begin">
                <w:ffData>
                  <w:name w:val="Text369"/>
                  <w:enabled/>
                  <w:calcOnExit w:val="0"/>
                  <w:textInput/>
                </w:ffData>
              </w:fldChar>
            </w:r>
            <w:bookmarkStart w:id="15" w:name="Text369"/>
            <w:r w:rsidRPr="004F075F">
              <w:instrText xml:space="preserve"> FORMTEXT </w:instrText>
            </w:r>
            <w:r w:rsidRPr="004F075F">
              <w:fldChar w:fldCharType="separate"/>
            </w:r>
            <w:r w:rsidRPr="004F075F">
              <w:rPr>
                <w:noProof/>
              </w:rPr>
              <w:t> </w:t>
            </w:r>
            <w:r w:rsidRPr="004F075F">
              <w:rPr>
                <w:noProof/>
              </w:rPr>
              <w:t> </w:t>
            </w:r>
            <w:r w:rsidRPr="004F075F">
              <w:rPr>
                <w:noProof/>
              </w:rPr>
              <w:t> </w:t>
            </w:r>
            <w:r w:rsidRPr="004F075F">
              <w:rPr>
                <w:noProof/>
              </w:rPr>
              <w:t> </w:t>
            </w:r>
            <w:r w:rsidRPr="004F075F">
              <w:rPr>
                <w:noProof/>
              </w:rPr>
              <w:t> </w:t>
            </w:r>
            <w:r w:rsidRPr="004F075F">
              <w:fldChar w:fldCharType="end"/>
            </w:r>
            <w:bookmarkEnd w:id="15"/>
          </w:p>
        </w:tc>
      </w:tr>
      <w:tr w:rsidR="00F14FD5" w:rsidTr="00D664E5">
        <w:trPr>
          <w:cantSplit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14FD5" w:rsidRPr="00F14FD5" w:rsidRDefault="00F14FD5">
            <w:pPr>
              <w:rPr>
                <w:b/>
                <w:bCs/>
              </w:rPr>
            </w:pPr>
            <w:r w:rsidRPr="00F14FD5">
              <w:rPr>
                <w:b/>
                <w:bCs/>
              </w:rPr>
              <w:t>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D5" w:rsidRPr="00F14FD5" w:rsidRDefault="00F14FD5" w:rsidP="00B31564">
            <w:pPr>
              <w:rPr>
                <w:b/>
                <w:bCs/>
              </w:rPr>
            </w:pPr>
            <w:r w:rsidRPr="00F14FD5">
              <w:rPr>
                <w:b/>
                <w:bCs/>
              </w:rPr>
              <w:t>Priced contract with activity schedule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FD5" w:rsidRPr="004F075F" w:rsidRDefault="00F14FD5"/>
        </w:tc>
      </w:tr>
      <w:tr w:rsidR="00C9549F" w:rsidTr="00D664E5">
        <w:trPr>
          <w:cantSplit/>
        </w:trPr>
        <w:tc>
          <w:tcPr>
            <w:tcW w:w="108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C9549F" w:rsidRPr="003715DE" w:rsidRDefault="00DF3565">
            <w:pPr>
              <w:rPr>
                <w:b/>
                <w:sz w:val="16"/>
                <w:szCs w:val="16"/>
              </w:rPr>
            </w:pPr>
            <w:r>
              <w:t>11.2(20)</w:t>
            </w:r>
            <w:r w:rsidR="00C9549F">
              <w:t xml:space="preserve">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49F" w:rsidRDefault="00C9549F" w:rsidP="00B31564">
            <w:r>
              <w:t xml:space="preserve">The </w:t>
            </w:r>
            <w:r w:rsidRPr="00B31564">
              <w:rPr>
                <w:i/>
              </w:rPr>
              <w:t>activity schedule</w:t>
            </w:r>
            <w:r>
              <w:t xml:space="preserve"> is in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549F" w:rsidRPr="004F075F" w:rsidRDefault="00C9549F">
            <w:r w:rsidRPr="004F075F">
              <w:fldChar w:fldCharType="begin">
                <w:ffData>
                  <w:name w:val="Text371"/>
                  <w:enabled/>
                  <w:calcOnExit w:val="0"/>
                  <w:textInput/>
                </w:ffData>
              </w:fldChar>
            </w:r>
            <w:bookmarkStart w:id="16" w:name="Text371"/>
            <w:r w:rsidRPr="004F075F">
              <w:instrText xml:space="preserve"> FORMTEXT </w:instrText>
            </w:r>
            <w:r w:rsidRPr="004F075F">
              <w:fldChar w:fldCharType="separate"/>
            </w:r>
            <w:r w:rsidRPr="004F075F">
              <w:rPr>
                <w:noProof/>
              </w:rPr>
              <w:t> </w:t>
            </w:r>
            <w:r w:rsidRPr="004F075F">
              <w:rPr>
                <w:noProof/>
              </w:rPr>
              <w:t> </w:t>
            </w:r>
            <w:r w:rsidRPr="004F075F">
              <w:rPr>
                <w:noProof/>
              </w:rPr>
              <w:t> </w:t>
            </w:r>
            <w:r w:rsidRPr="004F075F">
              <w:rPr>
                <w:noProof/>
              </w:rPr>
              <w:t> </w:t>
            </w:r>
            <w:r w:rsidRPr="004F075F">
              <w:rPr>
                <w:noProof/>
              </w:rPr>
              <w:t> </w:t>
            </w:r>
            <w:r w:rsidRPr="004F075F">
              <w:fldChar w:fldCharType="end"/>
            </w:r>
            <w:bookmarkEnd w:id="16"/>
          </w:p>
        </w:tc>
      </w:tr>
      <w:tr w:rsidR="0028217B" w:rsidTr="00D664E5">
        <w:trPr>
          <w:cantSplit/>
        </w:trPr>
        <w:tc>
          <w:tcPr>
            <w:tcW w:w="108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8217B" w:rsidRDefault="004F075F" w:rsidP="00D50A42">
            <w:r>
              <w:t>11.2(30</w:t>
            </w:r>
            <w:r w:rsidR="0028217B">
              <w:t>)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7B" w:rsidRDefault="0028217B" w:rsidP="00D50A42">
            <w:r>
              <w:t xml:space="preserve">The tendered total of the Prices is </w:t>
            </w:r>
          </w:p>
        </w:tc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8217B" w:rsidRPr="004F075F" w:rsidRDefault="0028217B" w:rsidP="00D50A42">
            <w:pPr>
              <w:rPr>
                <w:b/>
              </w:rPr>
            </w:pPr>
            <w:r w:rsidRPr="004F075F">
              <w:rPr>
                <w:b/>
              </w:rPr>
              <w:fldChar w:fldCharType="begin">
                <w:ffData>
                  <w:name w:val="Text212"/>
                  <w:enabled/>
                  <w:calcOnExit w:val="0"/>
                  <w:helpText w:type="text" w:val="The tendered total can either be inserted here or cross reference made to the Form of Tender if this is appropriate to the local procedures."/>
                  <w:statusText w:type="text" w:val="Type the tendered total of the Prices is.  Type in currency.  See F1 for guidance."/>
                  <w:textInput/>
                </w:ffData>
              </w:fldChar>
            </w:r>
            <w:r w:rsidRPr="004F075F">
              <w:rPr>
                <w:b/>
              </w:rPr>
              <w:instrText xml:space="preserve"> FORMTEXT </w:instrText>
            </w:r>
            <w:r w:rsidRPr="004F075F">
              <w:rPr>
                <w:b/>
              </w:rPr>
            </w:r>
            <w:r w:rsidRPr="004F075F">
              <w:rPr>
                <w:b/>
              </w:rPr>
              <w:fldChar w:fldCharType="separate"/>
            </w:r>
            <w:r w:rsidRPr="004F075F">
              <w:rPr>
                <w:b/>
                <w:noProof/>
              </w:rPr>
              <w:t> </w:t>
            </w:r>
            <w:r w:rsidRPr="004F075F">
              <w:rPr>
                <w:b/>
                <w:noProof/>
              </w:rPr>
              <w:t> </w:t>
            </w:r>
            <w:r w:rsidRPr="004F075F">
              <w:rPr>
                <w:b/>
                <w:noProof/>
              </w:rPr>
              <w:t> </w:t>
            </w:r>
            <w:r w:rsidRPr="004F075F">
              <w:rPr>
                <w:b/>
                <w:noProof/>
              </w:rPr>
              <w:t> </w:t>
            </w:r>
            <w:r w:rsidRPr="004F075F">
              <w:rPr>
                <w:b/>
                <w:noProof/>
              </w:rPr>
              <w:t> </w:t>
            </w:r>
            <w:r w:rsidRPr="004F075F">
              <w:rPr>
                <w:b/>
              </w:rPr>
              <w:fldChar w:fldCharType="end"/>
            </w:r>
            <w:r w:rsidRPr="004F075F">
              <w:rPr>
                <w:b/>
              </w:rPr>
              <w:t xml:space="preserve"> (in figures) </w:t>
            </w:r>
          </w:p>
          <w:p w:rsidR="0028217B" w:rsidRPr="004F075F" w:rsidRDefault="0028217B" w:rsidP="00D50A42">
            <w:pPr>
              <w:rPr>
                <w:b/>
              </w:rPr>
            </w:pPr>
          </w:p>
          <w:p w:rsidR="0028217B" w:rsidRPr="004F075F" w:rsidRDefault="0028217B" w:rsidP="00D50A42">
            <w:pPr>
              <w:rPr>
                <w:b/>
              </w:rPr>
            </w:pPr>
            <w:r w:rsidRPr="004F075F">
              <w:rPr>
                <w:b/>
              </w:rPr>
              <w:fldChar w:fldCharType="begin">
                <w:ffData>
                  <w:name w:val="Text284"/>
                  <w:enabled/>
                  <w:calcOnExit w:val="0"/>
                  <w:textInput/>
                </w:ffData>
              </w:fldChar>
            </w:r>
            <w:r w:rsidRPr="004F075F">
              <w:rPr>
                <w:b/>
              </w:rPr>
              <w:instrText xml:space="preserve"> FORMTEXT </w:instrText>
            </w:r>
            <w:r w:rsidRPr="004F075F">
              <w:rPr>
                <w:b/>
              </w:rPr>
            </w:r>
            <w:r w:rsidRPr="004F075F">
              <w:rPr>
                <w:b/>
              </w:rPr>
              <w:fldChar w:fldCharType="separate"/>
            </w:r>
            <w:r w:rsidRPr="004F075F">
              <w:rPr>
                <w:b/>
                <w:noProof/>
              </w:rPr>
              <w:t> </w:t>
            </w:r>
            <w:r w:rsidRPr="004F075F">
              <w:rPr>
                <w:b/>
                <w:noProof/>
              </w:rPr>
              <w:t> </w:t>
            </w:r>
            <w:r w:rsidRPr="004F075F">
              <w:rPr>
                <w:b/>
                <w:noProof/>
              </w:rPr>
              <w:t> </w:t>
            </w:r>
            <w:r w:rsidRPr="004F075F">
              <w:rPr>
                <w:b/>
                <w:noProof/>
              </w:rPr>
              <w:t> </w:t>
            </w:r>
            <w:r w:rsidRPr="004F075F">
              <w:rPr>
                <w:b/>
                <w:noProof/>
              </w:rPr>
              <w:t> </w:t>
            </w:r>
            <w:r w:rsidRPr="004F075F">
              <w:rPr>
                <w:b/>
              </w:rPr>
              <w:fldChar w:fldCharType="end"/>
            </w:r>
            <w:r w:rsidRPr="004F075F">
              <w:rPr>
                <w:b/>
              </w:rPr>
              <w:t xml:space="preserve"> (in words), excluding VAT </w:t>
            </w:r>
          </w:p>
        </w:tc>
      </w:tr>
    </w:tbl>
    <w:p w:rsidR="0098144C" w:rsidRDefault="0098144C">
      <w:pPr>
        <w:widowControl w:val="0"/>
        <w:tabs>
          <w:tab w:val="left" w:pos="-720"/>
        </w:tabs>
        <w:ind w:right="209"/>
        <w:jc w:val="both"/>
        <w:rPr>
          <w:b/>
        </w:rPr>
      </w:pPr>
    </w:p>
    <w:sectPr w:rsidR="0098144C" w:rsidSect="00201466">
      <w:headerReference w:type="default" r:id="rId10"/>
      <w:footerReference w:type="default" r:id="rId11"/>
      <w:endnotePr>
        <w:numFmt w:val="decimal"/>
      </w:endnotePr>
      <w:pgSz w:w="11906" w:h="16838" w:code="9"/>
      <w:pgMar w:top="1418" w:right="1134" w:bottom="141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196" w:rsidRDefault="00C62196">
      <w:r>
        <w:separator/>
      </w:r>
    </w:p>
  </w:endnote>
  <w:endnote w:type="continuationSeparator" w:id="0">
    <w:p w:rsidR="00C62196" w:rsidRDefault="00C62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4E5" w:rsidRDefault="00B952D5">
    <w:pPr>
      <w:pStyle w:val="Footer"/>
    </w:pPr>
    <w:r>
      <w:pict>
        <v:rect id="_x0000_i1025" style="width:0;height:1.5pt" o:hralign="center" o:hrstd="t" o:hr="t" fillcolor="gray" stroked="f"/>
      </w:pict>
    </w:r>
  </w:p>
  <w:p w:rsidR="00D664E5" w:rsidRPr="00DF136F" w:rsidRDefault="00DF136F">
    <w:pPr>
      <w:pStyle w:val="Footer"/>
      <w:rPr>
        <w:rStyle w:val="PageNumber"/>
        <w:b w:val="0"/>
        <w:caps/>
        <w:sz w:val="16"/>
        <w:szCs w:val="16"/>
      </w:rPr>
    </w:pPr>
    <w:r w:rsidRPr="00DF136F">
      <w:rPr>
        <w:rStyle w:val="PageNumber"/>
        <w:b w:val="0"/>
        <w:caps/>
        <w:sz w:val="16"/>
        <w:szCs w:val="16"/>
      </w:rPr>
      <w:t>Part C1: Agreements and Contract Data</w:t>
    </w:r>
    <w:r w:rsidR="00D664E5" w:rsidRPr="00DF136F">
      <w:rPr>
        <w:b w:val="0"/>
        <w:caps/>
        <w:sz w:val="16"/>
        <w:szCs w:val="16"/>
      </w:rPr>
      <w:tab/>
      <w:t xml:space="preserve">PAGE </w:t>
    </w:r>
    <w:r w:rsidR="00D664E5" w:rsidRPr="00DF136F">
      <w:rPr>
        <w:rStyle w:val="PageNumber"/>
        <w:b w:val="0"/>
        <w:caps/>
        <w:sz w:val="16"/>
        <w:szCs w:val="16"/>
      </w:rPr>
      <w:fldChar w:fldCharType="begin"/>
    </w:r>
    <w:r w:rsidR="00D664E5" w:rsidRPr="00DF136F">
      <w:rPr>
        <w:rStyle w:val="PageNumber"/>
        <w:b w:val="0"/>
        <w:caps/>
        <w:sz w:val="16"/>
        <w:szCs w:val="16"/>
      </w:rPr>
      <w:instrText xml:space="preserve"> PAGE </w:instrText>
    </w:r>
    <w:r w:rsidR="00D664E5" w:rsidRPr="00DF136F">
      <w:rPr>
        <w:rStyle w:val="PageNumber"/>
        <w:b w:val="0"/>
        <w:caps/>
        <w:sz w:val="16"/>
        <w:szCs w:val="16"/>
      </w:rPr>
      <w:fldChar w:fldCharType="separate"/>
    </w:r>
    <w:r w:rsidR="00B952D5">
      <w:rPr>
        <w:rStyle w:val="PageNumber"/>
        <w:b w:val="0"/>
        <w:caps/>
        <w:noProof/>
        <w:sz w:val="16"/>
        <w:szCs w:val="16"/>
      </w:rPr>
      <w:t>2</w:t>
    </w:r>
    <w:r w:rsidR="00D664E5" w:rsidRPr="00DF136F">
      <w:rPr>
        <w:rStyle w:val="PageNumber"/>
        <w:b w:val="0"/>
        <w:caps/>
        <w:sz w:val="16"/>
        <w:szCs w:val="16"/>
      </w:rPr>
      <w:fldChar w:fldCharType="end"/>
    </w:r>
    <w:r w:rsidR="00D664E5" w:rsidRPr="00DF136F">
      <w:rPr>
        <w:rStyle w:val="PageNumber"/>
        <w:b w:val="0"/>
        <w:caps/>
        <w:sz w:val="16"/>
        <w:szCs w:val="16"/>
      </w:rPr>
      <w:tab/>
      <w:t>C1.2</w:t>
    </w:r>
    <w:r>
      <w:rPr>
        <w:rStyle w:val="PageNumber"/>
        <w:b w:val="0"/>
        <w:caps/>
        <w:sz w:val="16"/>
        <w:szCs w:val="16"/>
      </w:rPr>
      <w:t>b ecc</w:t>
    </w:r>
    <w:r w:rsidR="0011123C">
      <w:rPr>
        <w:rStyle w:val="PageNumber"/>
        <w:b w:val="0"/>
        <w:caps/>
        <w:sz w:val="16"/>
        <w:szCs w:val="16"/>
      </w:rPr>
      <w:t>3</w:t>
    </w:r>
    <w:r>
      <w:rPr>
        <w:rStyle w:val="PageNumber"/>
        <w:b w:val="0"/>
        <w:caps/>
        <w:sz w:val="16"/>
        <w:szCs w:val="16"/>
      </w:rPr>
      <w:t xml:space="preserve"> </w:t>
    </w:r>
    <w:r w:rsidRPr="00DF136F">
      <w:rPr>
        <w:rStyle w:val="PageNumber"/>
        <w:b w:val="0"/>
        <w:caps/>
        <w:sz w:val="16"/>
        <w:szCs w:val="16"/>
      </w:rPr>
      <w:t xml:space="preserve">Contract Data </w:t>
    </w:r>
    <w:r>
      <w:rPr>
        <w:rStyle w:val="PageNumber"/>
        <w:b w:val="0"/>
        <w:caps/>
        <w:sz w:val="16"/>
        <w:szCs w:val="16"/>
      </w:rPr>
      <w:t>part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196" w:rsidRDefault="00C62196">
      <w:r>
        <w:separator/>
      </w:r>
    </w:p>
  </w:footnote>
  <w:footnote w:type="continuationSeparator" w:id="0">
    <w:p w:rsidR="00C62196" w:rsidRDefault="00C62196">
      <w:r>
        <w:continuationSeparator/>
      </w:r>
    </w:p>
  </w:footnote>
  <w:footnote w:id="1">
    <w:p w:rsidR="00D664E5" w:rsidRPr="00267C03" w:rsidRDefault="00D664E5" w:rsidP="009874F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Available from Engineering Contract Strategies Tel 011 803 3008, Fax 0</w:t>
      </w:r>
      <w:r w:rsidR="002C49D5">
        <w:rPr>
          <w:lang w:val="en-US"/>
        </w:rPr>
        <w:t>11 803 3009</w:t>
      </w:r>
      <w:r w:rsidR="00ED7D66">
        <w:rPr>
          <w:lang w:val="en-US"/>
        </w:rPr>
        <w:t xml:space="preserve"> or see </w:t>
      </w:r>
      <w:hyperlink r:id="rId1" w:history="1">
        <w:r w:rsidR="00ED7D66" w:rsidRPr="007446AC">
          <w:rPr>
            <w:rStyle w:val="Hyperlink"/>
            <w:lang w:val="en-US"/>
          </w:rPr>
          <w:t>www.ecs.co.za</w:t>
        </w:r>
      </w:hyperlink>
      <w:r w:rsidR="00ED7D66">
        <w:rPr>
          <w:lang w:val="en-U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4E5" w:rsidRPr="00DF136F" w:rsidRDefault="00161421">
    <w:pPr>
      <w:pStyle w:val="Header"/>
      <w:rPr>
        <w:caps/>
        <w:sz w:val="16"/>
        <w:szCs w:val="16"/>
      </w:rPr>
    </w:pPr>
    <w:r>
      <w:rPr>
        <w:caps/>
        <w:sz w:val="16"/>
        <w:szCs w:val="16"/>
      </w:rPr>
      <w:t>eskom Holdings SOC L</w:t>
    </w:r>
    <w:r w:rsidR="00E276DB">
      <w:rPr>
        <w:sz w:val="16"/>
        <w:szCs w:val="16"/>
      </w:rPr>
      <w:t>td</w:t>
    </w:r>
    <w:r w:rsidR="00D664E5" w:rsidRPr="00DF136F">
      <w:rPr>
        <w:caps/>
        <w:sz w:val="16"/>
        <w:szCs w:val="16"/>
      </w:rPr>
      <w:tab/>
    </w:r>
    <w:r w:rsidR="00D664E5" w:rsidRPr="00DF136F">
      <w:rPr>
        <w:caps/>
        <w:sz w:val="16"/>
        <w:szCs w:val="16"/>
      </w:rPr>
      <w:tab/>
    </w:r>
    <w:r w:rsidR="00DF136F" w:rsidRPr="00DF136F">
      <w:rPr>
        <w:caps/>
        <w:sz w:val="16"/>
        <w:szCs w:val="16"/>
      </w:rPr>
      <w:t>Contract number ____________</w:t>
    </w:r>
  </w:p>
  <w:p w:rsidR="00D664E5" w:rsidRPr="00DF136F" w:rsidRDefault="0039768C">
    <w:pPr>
      <w:pStyle w:val="Header"/>
      <w:rPr>
        <w:caps/>
        <w:sz w:val="16"/>
        <w:szCs w:val="16"/>
      </w:rPr>
    </w:pPr>
    <w:r>
      <w:rPr>
        <w:bCs/>
        <w:sz w:val="16"/>
        <w:szCs w:val="16"/>
      </w:rPr>
      <w:t>Nelsonskop Sewage Plant Upgrade</w:t>
    </w:r>
    <w:r w:rsidR="00D664E5" w:rsidRPr="00DF136F">
      <w:rPr>
        <w:cap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7C649B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69AC2E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B9411E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55812D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0DC4C7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3AE3B1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294E57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985AE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A84926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4C85D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7810476"/>
    <w:multiLevelType w:val="hybridMultilevel"/>
    <w:tmpl w:val="B554CFB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B67950"/>
    <w:multiLevelType w:val="multilevel"/>
    <w:tmpl w:val="6840D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E12218"/>
    <w:multiLevelType w:val="hybridMultilevel"/>
    <w:tmpl w:val="479ED0AE"/>
    <w:lvl w:ilvl="0" w:tplc="3D703D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452EF7"/>
    <w:multiLevelType w:val="hybridMultilevel"/>
    <w:tmpl w:val="00F4C7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1D66C3"/>
    <w:multiLevelType w:val="hybridMultilevel"/>
    <w:tmpl w:val="36CA57D6"/>
    <w:lvl w:ilvl="0" w:tplc="4CB29CBA">
      <w:start w:val="20"/>
      <w:numFmt w:val="bullet"/>
      <w:lvlText w:val="-"/>
      <w:lvlJc w:val="left"/>
      <w:pPr>
        <w:tabs>
          <w:tab w:val="num" w:pos="380"/>
        </w:tabs>
        <w:ind w:left="380" w:hanging="38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3868DA"/>
    <w:multiLevelType w:val="singleLevel"/>
    <w:tmpl w:val="925AF104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b w:val="0"/>
        <w:i w:val="0"/>
      </w:rPr>
    </w:lvl>
  </w:abstractNum>
  <w:abstractNum w:abstractNumId="17" w15:restartNumberingAfterBreak="0">
    <w:nsid w:val="18041206"/>
    <w:multiLevelType w:val="hybridMultilevel"/>
    <w:tmpl w:val="6840D5A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605ED2"/>
    <w:multiLevelType w:val="hybridMultilevel"/>
    <w:tmpl w:val="51F227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B16BC1"/>
    <w:multiLevelType w:val="hybridMultilevel"/>
    <w:tmpl w:val="3F3898D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0662421"/>
    <w:multiLevelType w:val="multilevel"/>
    <w:tmpl w:val="D3588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CA4A9D"/>
    <w:multiLevelType w:val="hybridMultilevel"/>
    <w:tmpl w:val="5866C9FA"/>
    <w:lvl w:ilvl="0" w:tplc="294E10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73342"/>
    <w:multiLevelType w:val="hybridMultilevel"/>
    <w:tmpl w:val="62941F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BF8121B"/>
    <w:multiLevelType w:val="singleLevel"/>
    <w:tmpl w:val="87D0CF8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2F940515"/>
    <w:multiLevelType w:val="hybridMultilevel"/>
    <w:tmpl w:val="685AD2BA"/>
    <w:lvl w:ilvl="0" w:tplc="294E10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31525D"/>
    <w:multiLevelType w:val="multilevel"/>
    <w:tmpl w:val="740EA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1F9516C"/>
    <w:multiLevelType w:val="singleLevel"/>
    <w:tmpl w:val="87D0CF8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329C4910"/>
    <w:multiLevelType w:val="hybridMultilevel"/>
    <w:tmpl w:val="7F9017CA"/>
    <w:lvl w:ilvl="0" w:tplc="13A284D8">
      <w:start w:val="1"/>
      <w:numFmt w:val="bullet"/>
      <w:lvlText w:val="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175B0F"/>
    <w:multiLevelType w:val="hybridMultilevel"/>
    <w:tmpl w:val="339091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F60FC6"/>
    <w:multiLevelType w:val="singleLevel"/>
    <w:tmpl w:val="B59CC31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0" w15:restartNumberingAfterBreak="0">
    <w:nsid w:val="47C50C75"/>
    <w:multiLevelType w:val="hybridMultilevel"/>
    <w:tmpl w:val="1EDAD71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152449"/>
    <w:multiLevelType w:val="singleLevel"/>
    <w:tmpl w:val="91D87492"/>
    <w:lvl w:ilvl="0">
      <w:start w:val="8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2" w15:restartNumberingAfterBreak="0">
    <w:nsid w:val="4E48701B"/>
    <w:multiLevelType w:val="hybridMultilevel"/>
    <w:tmpl w:val="1BB2FCB0"/>
    <w:lvl w:ilvl="0" w:tplc="1714BCBC">
      <w:start w:val="1"/>
      <w:numFmt w:val="lowerLetter"/>
      <w:lvlText w:val="(%1)"/>
      <w:lvlJc w:val="left"/>
      <w:pPr>
        <w:tabs>
          <w:tab w:val="num" w:pos="825"/>
        </w:tabs>
        <w:ind w:left="825" w:hanging="46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1557D2F"/>
    <w:multiLevelType w:val="hybridMultilevel"/>
    <w:tmpl w:val="740EA30E"/>
    <w:lvl w:ilvl="0" w:tplc="FF54D48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5D53D4"/>
    <w:multiLevelType w:val="hybridMultilevel"/>
    <w:tmpl w:val="441A026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7565261"/>
    <w:multiLevelType w:val="hybridMultilevel"/>
    <w:tmpl w:val="0ECAD78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76F7F84"/>
    <w:multiLevelType w:val="hybridMultilevel"/>
    <w:tmpl w:val="61BA7612"/>
    <w:lvl w:ilvl="0" w:tplc="C9D233BA">
      <w:start w:val="1"/>
      <w:numFmt w:val="bullet"/>
      <w:lvlText w:val=""/>
      <w:lvlJc w:val="left"/>
      <w:pPr>
        <w:tabs>
          <w:tab w:val="num" w:pos="815"/>
        </w:tabs>
        <w:ind w:left="815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895"/>
        </w:tabs>
        <w:ind w:left="189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15"/>
        </w:tabs>
        <w:ind w:left="26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5"/>
        </w:tabs>
        <w:ind w:left="33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5"/>
        </w:tabs>
        <w:ind w:left="40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5"/>
        </w:tabs>
        <w:ind w:left="47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5"/>
        </w:tabs>
        <w:ind w:left="54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5"/>
        </w:tabs>
        <w:ind w:left="62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5"/>
        </w:tabs>
        <w:ind w:left="6935" w:hanging="360"/>
      </w:pPr>
      <w:rPr>
        <w:rFonts w:ascii="Wingdings" w:hAnsi="Wingdings" w:hint="default"/>
      </w:rPr>
    </w:lvl>
  </w:abstractNum>
  <w:abstractNum w:abstractNumId="37" w15:restartNumberingAfterBreak="0">
    <w:nsid w:val="65F95B76"/>
    <w:multiLevelType w:val="singleLevel"/>
    <w:tmpl w:val="B59CC31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8" w15:restartNumberingAfterBreak="0">
    <w:nsid w:val="687C3422"/>
    <w:multiLevelType w:val="singleLevel"/>
    <w:tmpl w:val="87D0CF8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9" w15:restartNumberingAfterBreak="0">
    <w:nsid w:val="6ADD6D43"/>
    <w:multiLevelType w:val="hybridMultilevel"/>
    <w:tmpl w:val="FD8205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4318E2"/>
    <w:multiLevelType w:val="hybridMultilevel"/>
    <w:tmpl w:val="BCFA3850"/>
    <w:lvl w:ilvl="0" w:tplc="1EF03A8C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BC6B90"/>
    <w:multiLevelType w:val="multilevel"/>
    <w:tmpl w:val="1EDAD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6248E5"/>
    <w:multiLevelType w:val="singleLevel"/>
    <w:tmpl w:val="90AA68E2"/>
    <w:lvl w:ilvl="0">
      <w:start w:val="1"/>
      <w:numFmt w:val="decimal"/>
      <w:lvlText w:val="(%1)"/>
      <w:legacy w:legacy="1" w:legacySpace="0" w:legacyIndent="360"/>
      <w:lvlJc w:val="left"/>
      <w:pPr>
        <w:ind w:left="3240" w:hanging="360"/>
      </w:pPr>
    </w:lvl>
  </w:abstractNum>
  <w:abstractNum w:abstractNumId="43" w15:restartNumberingAfterBreak="0">
    <w:nsid w:val="775A03FA"/>
    <w:multiLevelType w:val="multilevel"/>
    <w:tmpl w:val="441A0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CF0E95"/>
    <w:multiLevelType w:val="multilevel"/>
    <w:tmpl w:val="36CA57D6"/>
    <w:lvl w:ilvl="0">
      <w:start w:val="20"/>
      <w:numFmt w:val="bullet"/>
      <w:lvlText w:val="-"/>
      <w:lvlJc w:val="left"/>
      <w:pPr>
        <w:tabs>
          <w:tab w:val="num" w:pos="380"/>
        </w:tabs>
        <w:ind w:left="380" w:hanging="38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F829AF"/>
    <w:multiLevelType w:val="hybridMultilevel"/>
    <w:tmpl w:val="D358873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0C5935"/>
    <w:multiLevelType w:val="hybridMultilevel"/>
    <w:tmpl w:val="2D603CF0"/>
    <w:lvl w:ilvl="0" w:tplc="A13ABA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94" w:hanging="360"/>
        </w:pPr>
        <w:rPr>
          <w:rFonts w:ascii="Symbol" w:hAnsi="Symbol" w:hint="default"/>
        </w:rPr>
      </w:lvl>
    </w:lvlOverride>
  </w:num>
  <w:num w:numId="3">
    <w:abstractNumId w:val="9"/>
  </w:num>
  <w:num w:numId="4">
    <w:abstractNumId w:val="36"/>
  </w:num>
  <w:num w:numId="5">
    <w:abstractNumId w:val="21"/>
  </w:num>
  <w:num w:numId="6">
    <w:abstractNumId w:val="24"/>
  </w:num>
  <w:num w:numId="7">
    <w:abstractNumId w:val="40"/>
  </w:num>
  <w:num w:numId="8">
    <w:abstractNumId w:val="22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8"/>
  </w:num>
  <w:num w:numId="19">
    <w:abstractNumId w:val="28"/>
  </w:num>
  <w:num w:numId="20">
    <w:abstractNumId w:val="45"/>
  </w:num>
  <w:num w:numId="21">
    <w:abstractNumId w:val="20"/>
  </w:num>
  <w:num w:numId="22">
    <w:abstractNumId w:val="34"/>
  </w:num>
  <w:num w:numId="23">
    <w:abstractNumId w:val="43"/>
  </w:num>
  <w:num w:numId="24">
    <w:abstractNumId w:val="17"/>
  </w:num>
  <w:num w:numId="25">
    <w:abstractNumId w:val="12"/>
  </w:num>
  <w:num w:numId="26">
    <w:abstractNumId w:val="11"/>
  </w:num>
  <w:num w:numId="27">
    <w:abstractNumId w:val="35"/>
  </w:num>
  <w:num w:numId="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</w:num>
  <w:num w:numId="30">
    <w:abstractNumId w:val="23"/>
  </w:num>
  <w:num w:numId="31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20" w:hanging="283"/>
        </w:pPr>
        <w:rPr>
          <w:rFonts w:ascii="Symbol" w:hAnsi="Symbol" w:hint="default"/>
        </w:rPr>
      </w:lvl>
    </w:lvlOverride>
  </w:num>
  <w:num w:numId="32">
    <w:abstractNumId w:val="26"/>
  </w:num>
  <w:num w:numId="33">
    <w:abstractNumId w:val="31"/>
  </w:num>
  <w:num w:numId="34">
    <w:abstractNumId w:val="29"/>
  </w:num>
  <w:num w:numId="35">
    <w:abstractNumId w:val="37"/>
  </w:num>
  <w:num w:numId="36">
    <w:abstractNumId w:val="42"/>
  </w:num>
  <w:num w:numId="37">
    <w:abstractNumId w:val="13"/>
  </w:num>
  <w:num w:numId="38">
    <w:abstractNumId w:val="19"/>
  </w:num>
  <w:num w:numId="39">
    <w:abstractNumId w:val="30"/>
  </w:num>
  <w:num w:numId="40">
    <w:abstractNumId w:val="41"/>
  </w:num>
  <w:num w:numId="41">
    <w:abstractNumId w:val="33"/>
  </w:num>
  <w:num w:numId="42">
    <w:abstractNumId w:val="25"/>
  </w:num>
  <w:num w:numId="43">
    <w:abstractNumId w:val="46"/>
  </w:num>
  <w:num w:numId="44">
    <w:abstractNumId w:val="15"/>
  </w:num>
  <w:num w:numId="45">
    <w:abstractNumId w:val="27"/>
  </w:num>
  <w:num w:numId="46">
    <w:abstractNumId w:val="44"/>
  </w:num>
  <w:num w:numId="47">
    <w:abstractNumId w:val="14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BA"/>
    <w:rsid w:val="00000948"/>
    <w:rsid w:val="00001E16"/>
    <w:rsid w:val="00003165"/>
    <w:rsid w:val="0000586E"/>
    <w:rsid w:val="00010804"/>
    <w:rsid w:val="00017B73"/>
    <w:rsid w:val="00020F00"/>
    <w:rsid w:val="000357F1"/>
    <w:rsid w:val="00044040"/>
    <w:rsid w:val="00051226"/>
    <w:rsid w:val="00057EA7"/>
    <w:rsid w:val="000609C7"/>
    <w:rsid w:val="00061DBE"/>
    <w:rsid w:val="0007395D"/>
    <w:rsid w:val="000877D0"/>
    <w:rsid w:val="000A1869"/>
    <w:rsid w:val="000A2FD1"/>
    <w:rsid w:val="000A36AD"/>
    <w:rsid w:val="000B1116"/>
    <w:rsid w:val="000B3920"/>
    <w:rsid w:val="000B4DAA"/>
    <w:rsid w:val="000B7BC7"/>
    <w:rsid w:val="000C13F0"/>
    <w:rsid w:val="000C3306"/>
    <w:rsid w:val="000E01C0"/>
    <w:rsid w:val="000F36A3"/>
    <w:rsid w:val="00100A7F"/>
    <w:rsid w:val="00102CF9"/>
    <w:rsid w:val="001038BA"/>
    <w:rsid w:val="0010729F"/>
    <w:rsid w:val="0011123C"/>
    <w:rsid w:val="00111CFF"/>
    <w:rsid w:val="00111EAB"/>
    <w:rsid w:val="00136855"/>
    <w:rsid w:val="00147D47"/>
    <w:rsid w:val="001550EB"/>
    <w:rsid w:val="00161421"/>
    <w:rsid w:val="00161A1F"/>
    <w:rsid w:val="001642EC"/>
    <w:rsid w:val="00165694"/>
    <w:rsid w:val="00166377"/>
    <w:rsid w:val="00171922"/>
    <w:rsid w:val="001754C9"/>
    <w:rsid w:val="001B6190"/>
    <w:rsid w:val="001C2B7D"/>
    <w:rsid w:val="001C50DC"/>
    <w:rsid w:val="001D0D44"/>
    <w:rsid w:val="001D4C9B"/>
    <w:rsid w:val="001E78C0"/>
    <w:rsid w:val="001F130B"/>
    <w:rsid w:val="001F3AC0"/>
    <w:rsid w:val="001F5F2C"/>
    <w:rsid w:val="00201466"/>
    <w:rsid w:val="00203D7A"/>
    <w:rsid w:val="002225AF"/>
    <w:rsid w:val="0022546C"/>
    <w:rsid w:val="00242821"/>
    <w:rsid w:val="00243731"/>
    <w:rsid w:val="00253B73"/>
    <w:rsid w:val="00255041"/>
    <w:rsid w:val="00256E91"/>
    <w:rsid w:val="00260436"/>
    <w:rsid w:val="00266603"/>
    <w:rsid w:val="00266619"/>
    <w:rsid w:val="00267C03"/>
    <w:rsid w:val="0027623E"/>
    <w:rsid w:val="002808B2"/>
    <w:rsid w:val="0028217B"/>
    <w:rsid w:val="00285DA2"/>
    <w:rsid w:val="00295A0E"/>
    <w:rsid w:val="002A68BC"/>
    <w:rsid w:val="002B0A4F"/>
    <w:rsid w:val="002C49D5"/>
    <w:rsid w:val="002C5BCD"/>
    <w:rsid w:val="002D0312"/>
    <w:rsid w:val="002D1F7C"/>
    <w:rsid w:val="002D3FF0"/>
    <w:rsid w:val="002D539F"/>
    <w:rsid w:val="002E476A"/>
    <w:rsid w:val="003217B3"/>
    <w:rsid w:val="003309CA"/>
    <w:rsid w:val="00341663"/>
    <w:rsid w:val="00342314"/>
    <w:rsid w:val="003526AB"/>
    <w:rsid w:val="0035501B"/>
    <w:rsid w:val="00362AF1"/>
    <w:rsid w:val="003649A5"/>
    <w:rsid w:val="003715DE"/>
    <w:rsid w:val="00372663"/>
    <w:rsid w:val="00377029"/>
    <w:rsid w:val="00377375"/>
    <w:rsid w:val="00395476"/>
    <w:rsid w:val="0039768C"/>
    <w:rsid w:val="003D1AF6"/>
    <w:rsid w:val="003D1BFE"/>
    <w:rsid w:val="003D4BF8"/>
    <w:rsid w:val="003E093A"/>
    <w:rsid w:val="003F221F"/>
    <w:rsid w:val="00401309"/>
    <w:rsid w:val="00401A98"/>
    <w:rsid w:val="0041424D"/>
    <w:rsid w:val="004208D3"/>
    <w:rsid w:val="004425EF"/>
    <w:rsid w:val="00444B99"/>
    <w:rsid w:val="004451A5"/>
    <w:rsid w:val="00450DE5"/>
    <w:rsid w:val="004522F8"/>
    <w:rsid w:val="0045699D"/>
    <w:rsid w:val="004636B1"/>
    <w:rsid w:val="004648FF"/>
    <w:rsid w:val="00471246"/>
    <w:rsid w:val="00473C3C"/>
    <w:rsid w:val="00480D87"/>
    <w:rsid w:val="004960BC"/>
    <w:rsid w:val="004A729D"/>
    <w:rsid w:val="004B152B"/>
    <w:rsid w:val="004B3455"/>
    <w:rsid w:val="004D2F19"/>
    <w:rsid w:val="004D382C"/>
    <w:rsid w:val="004E627F"/>
    <w:rsid w:val="004F075F"/>
    <w:rsid w:val="004F2123"/>
    <w:rsid w:val="00515B64"/>
    <w:rsid w:val="005260C2"/>
    <w:rsid w:val="00526AD9"/>
    <w:rsid w:val="00527798"/>
    <w:rsid w:val="00551D6C"/>
    <w:rsid w:val="00553CEA"/>
    <w:rsid w:val="005547D2"/>
    <w:rsid w:val="00556663"/>
    <w:rsid w:val="00572269"/>
    <w:rsid w:val="00575286"/>
    <w:rsid w:val="00577A6D"/>
    <w:rsid w:val="005846C5"/>
    <w:rsid w:val="005B31E8"/>
    <w:rsid w:val="005B3689"/>
    <w:rsid w:val="005B7C55"/>
    <w:rsid w:val="005D0069"/>
    <w:rsid w:val="005E5C5D"/>
    <w:rsid w:val="00600390"/>
    <w:rsid w:val="006157D2"/>
    <w:rsid w:val="006349CD"/>
    <w:rsid w:val="006405C0"/>
    <w:rsid w:val="006501F8"/>
    <w:rsid w:val="00653FA7"/>
    <w:rsid w:val="006548DE"/>
    <w:rsid w:val="0065575F"/>
    <w:rsid w:val="00663147"/>
    <w:rsid w:val="00670010"/>
    <w:rsid w:val="00670E40"/>
    <w:rsid w:val="00671434"/>
    <w:rsid w:val="0067366D"/>
    <w:rsid w:val="006B3D5C"/>
    <w:rsid w:val="006C48F7"/>
    <w:rsid w:val="006C7200"/>
    <w:rsid w:val="006E27E7"/>
    <w:rsid w:val="006F0714"/>
    <w:rsid w:val="006F4516"/>
    <w:rsid w:val="00701AF1"/>
    <w:rsid w:val="00701CED"/>
    <w:rsid w:val="0070274F"/>
    <w:rsid w:val="007027D1"/>
    <w:rsid w:val="00735150"/>
    <w:rsid w:val="00747703"/>
    <w:rsid w:val="0075560E"/>
    <w:rsid w:val="0076637B"/>
    <w:rsid w:val="00773C7D"/>
    <w:rsid w:val="0078128E"/>
    <w:rsid w:val="00783CC0"/>
    <w:rsid w:val="007A2A11"/>
    <w:rsid w:val="007A38B0"/>
    <w:rsid w:val="007B5481"/>
    <w:rsid w:val="007C437F"/>
    <w:rsid w:val="007D30EC"/>
    <w:rsid w:val="007D6BB4"/>
    <w:rsid w:val="007E6760"/>
    <w:rsid w:val="00803A68"/>
    <w:rsid w:val="008354E6"/>
    <w:rsid w:val="0083621E"/>
    <w:rsid w:val="00836E11"/>
    <w:rsid w:val="008433A1"/>
    <w:rsid w:val="00864D80"/>
    <w:rsid w:val="00872814"/>
    <w:rsid w:val="00872AD6"/>
    <w:rsid w:val="00892E34"/>
    <w:rsid w:val="00894666"/>
    <w:rsid w:val="008A1BEC"/>
    <w:rsid w:val="008C048F"/>
    <w:rsid w:val="008D7376"/>
    <w:rsid w:val="008E63FF"/>
    <w:rsid w:val="008F5BF0"/>
    <w:rsid w:val="00903B74"/>
    <w:rsid w:val="009141E3"/>
    <w:rsid w:val="0092129A"/>
    <w:rsid w:val="00923261"/>
    <w:rsid w:val="00931DB4"/>
    <w:rsid w:val="00942A9C"/>
    <w:rsid w:val="00953F19"/>
    <w:rsid w:val="00960BBB"/>
    <w:rsid w:val="009671D9"/>
    <w:rsid w:val="00975923"/>
    <w:rsid w:val="0098144C"/>
    <w:rsid w:val="009825CA"/>
    <w:rsid w:val="009874F6"/>
    <w:rsid w:val="009915BC"/>
    <w:rsid w:val="00997F2E"/>
    <w:rsid w:val="009A0EE1"/>
    <w:rsid w:val="009A26EB"/>
    <w:rsid w:val="009A6740"/>
    <w:rsid w:val="009B5CC6"/>
    <w:rsid w:val="009C64C4"/>
    <w:rsid w:val="009D0821"/>
    <w:rsid w:val="009D0967"/>
    <w:rsid w:val="009D31B4"/>
    <w:rsid w:val="009D4ED3"/>
    <w:rsid w:val="009D7D1C"/>
    <w:rsid w:val="009E1FA3"/>
    <w:rsid w:val="009F1F2F"/>
    <w:rsid w:val="009F7ED3"/>
    <w:rsid w:val="00A10DDD"/>
    <w:rsid w:val="00A14488"/>
    <w:rsid w:val="00A240E9"/>
    <w:rsid w:val="00A24A65"/>
    <w:rsid w:val="00A27ADF"/>
    <w:rsid w:val="00A52A69"/>
    <w:rsid w:val="00A62A1E"/>
    <w:rsid w:val="00A66399"/>
    <w:rsid w:val="00A6730D"/>
    <w:rsid w:val="00A73079"/>
    <w:rsid w:val="00A83B71"/>
    <w:rsid w:val="00A83CC4"/>
    <w:rsid w:val="00A93B34"/>
    <w:rsid w:val="00A93FB8"/>
    <w:rsid w:val="00AA1844"/>
    <w:rsid w:val="00AA290E"/>
    <w:rsid w:val="00AB5534"/>
    <w:rsid w:val="00AC0128"/>
    <w:rsid w:val="00AC2C87"/>
    <w:rsid w:val="00AC4332"/>
    <w:rsid w:val="00AC4957"/>
    <w:rsid w:val="00AC5409"/>
    <w:rsid w:val="00AD582A"/>
    <w:rsid w:val="00AE2050"/>
    <w:rsid w:val="00AE2205"/>
    <w:rsid w:val="00AE763F"/>
    <w:rsid w:val="00AF0B5E"/>
    <w:rsid w:val="00B138F3"/>
    <w:rsid w:val="00B2715C"/>
    <w:rsid w:val="00B31564"/>
    <w:rsid w:val="00B3655E"/>
    <w:rsid w:val="00B5593C"/>
    <w:rsid w:val="00B82351"/>
    <w:rsid w:val="00B87E7E"/>
    <w:rsid w:val="00B952D5"/>
    <w:rsid w:val="00BA2330"/>
    <w:rsid w:val="00BA77F8"/>
    <w:rsid w:val="00BB4177"/>
    <w:rsid w:val="00BC07DD"/>
    <w:rsid w:val="00BC203B"/>
    <w:rsid w:val="00BC6CB2"/>
    <w:rsid w:val="00BD0389"/>
    <w:rsid w:val="00BD6243"/>
    <w:rsid w:val="00BE436B"/>
    <w:rsid w:val="00C235AD"/>
    <w:rsid w:val="00C26F50"/>
    <w:rsid w:val="00C2729E"/>
    <w:rsid w:val="00C30DF9"/>
    <w:rsid w:val="00C30EDA"/>
    <w:rsid w:val="00C33236"/>
    <w:rsid w:val="00C35B2D"/>
    <w:rsid w:val="00C43E30"/>
    <w:rsid w:val="00C45ECE"/>
    <w:rsid w:val="00C47797"/>
    <w:rsid w:val="00C51E09"/>
    <w:rsid w:val="00C610AD"/>
    <w:rsid w:val="00C62196"/>
    <w:rsid w:val="00C64771"/>
    <w:rsid w:val="00C76ACD"/>
    <w:rsid w:val="00C83EA2"/>
    <w:rsid w:val="00C852CE"/>
    <w:rsid w:val="00C85B22"/>
    <w:rsid w:val="00C912D7"/>
    <w:rsid w:val="00C9549F"/>
    <w:rsid w:val="00C954E7"/>
    <w:rsid w:val="00C962A8"/>
    <w:rsid w:val="00CA0717"/>
    <w:rsid w:val="00CB0CE0"/>
    <w:rsid w:val="00CB288C"/>
    <w:rsid w:val="00CB7D38"/>
    <w:rsid w:val="00CE750A"/>
    <w:rsid w:val="00D1047B"/>
    <w:rsid w:val="00D152B0"/>
    <w:rsid w:val="00D27F1F"/>
    <w:rsid w:val="00D47BEA"/>
    <w:rsid w:val="00D50A42"/>
    <w:rsid w:val="00D664E5"/>
    <w:rsid w:val="00D73E3E"/>
    <w:rsid w:val="00D815C3"/>
    <w:rsid w:val="00D82F6B"/>
    <w:rsid w:val="00D86A20"/>
    <w:rsid w:val="00DA2DFF"/>
    <w:rsid w:val="00DA51E2"/>
    <w:rsid w:val="00DA69AD"/>
    <w:rsid w:val="00DB5A05"/>
    <w:rsid w:val="00DF0D74"/>
    <w:rsid w:val="00DF136F"/>
    <w:rsid w:val="00DF3565"/>
    <w:rsid w:val="00DF4A29"/>
    <w:rsid w:val="00DF74DB"/>
    <w:rsid w:val="00E02A19"/>
    <w:rsid w:val="00E11DD9"/>
    <w:rsid w:val="00E25437"/>
    <w:rsid w:val="00E26CE8"/>
    <w:rsid w:val="00E276DB"/>
    <w:rsid w:val="00E3019B"/>
    <w:rsid w:val="00E34E34"/>
    <w:rsid w:val="00E40A64"/>
    <w:rsid w:val="00E53BAB"/>
    <w:rsid w:val="00E67429"/>
    <w:rsid w:val="00E77E52"/>
    <w:rsid w:val="00E80389"/>
    <w:rsid w:val="00E91A91"/>
    <w:rsid w:val="00E94CA0"/>
    <w:rsid w:val="00E97D88"/>
    <w:rsid w:val="00EA2736"/>
    <w:rsid w:val="00EA4D54"/>
    <w:rsid w:val="00EA5D92"/>
    <w:rsid w:val="00EA69B2"/>
    <w:rsid w:val="00EB4A1D"/>
    <w:rsid w:val="00EC1CF4"/>
    <w:rsid w:val="00ED1407"/>
    <w:rsid w:val="00ED7D66"/>
    <w:rsid w:val="00EE1E1E"/>
    <w:rsid w:val="00F0482E"/>
    <w:rsid w:val="00F055A4"/>
    <w:rsid w:val="00F0695D"/>
    <w:rsid w:val="00F06E77"/>
    <w:rsid w:val="00F07972"/>
    <w:rsid w:val="00F14FD5"/>
    <w:rsid w:val="00F21EDB"/>
    <w:rsid w:val="00F24712"/>
    <w:rsid w:val="00F340D1"/>
    <w:rsid w:val="00F471C0"/>
    <w:rsid w:val="00F6091B"/>
    <w:rsid w:val="00F82E27"/>
    <w:rsid w:val="00F84079"/>
    <w:rsid w:val="00F8522A"/>
    <w:rsid w:val="00F86474"/>
    <w:rsid w:val="00F87E25"/>
    <w:rsid w:val="00F91BB8"/>
    <w:rsid w:val="00FA3C8C"/>
    <w:rsid w:val="00FB52F7"/>
    <w:rsid w:val="00FB7BBA"/>
    <w:rsid w:val="00FC7C00"/>
    <w:rsid w:val="00FD6C4E"/>
    <w:rsid w:val="00FE097A"/>
    <w:rsid w:val="00FE7222"/>
    <w:rsid w:val="00FF3DB2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5:docId w15:val="{D59EB308-AC7F-42E2-B553-92E4EB8C6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0312"/>
    <w:pPr>
      <w:tabs>
        <w:tab w:val="left" w:pos="357"/>
      </w:tabs>
    </w:pPr>
    <w:rPr>
      <w:rFonts w:ascii="Arial" w:hAnsi="Arial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6"/>
    </w:rPr>
  </w:style>
  <w:style w:type="paragraph" w:styleId="Heading2">
    <w:name w:val="heading 2"/>
    <w:basedOn w:val="Normal"/>
    <w:next w:val="Normal"/>
    <w:link w:val="Heading2Char"/>
    <w:qFormat/>
    <w:rsid w:val="00B5593C"/>
    <w:pPr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pPr>
      <w:tabs>
        <w:tab w:val="left" w:pos="-720"/>
      </w:tabs>
      <w:spacing w:before="120" w:after="12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widowControl w:val="0"/>
      <w:tabs>
        <w:tab w:val="left" w:pos="-720"/>
      </w:tabs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keepNext/>
      <w:tabs>
        <w:tab w:val="left" w:pos="-720"/>
      </w:tabs>
      <w:suppressAutoHyphens/>
      <w:spacing w:before="120" w:after="120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pPr>
      <w:tabs>
        <w:tab w:val="clear" w:pos="357"/>
        <w:tab w:val="left" w:pos="-720"/>
      </w:tabs>
      <w:suppressAutoHyphens/>
      <w:spacing w:before="120" w:after="120"/>
      <w:ind w:left="-23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B5534"/>
    <w:pPr>
      <w:tabs>
        <w:tab w:val="clear" w:pos="357"/>
        <w:tab w:val="left" w:pos="0"/>
        <w:tab w:val="center" w:pos="4820"/>
        <w:tab w:val="right" w:pos="9639"/>
      </w:tabs>
    </w:pPr>
    <w:rPr>
      <w:sz w:val="18"/>
      <w:szCs w:val="20"/>
    </w:rPr>
  </w:style>
  <w:style w:type="paragraph" w:styleId="Footer">
    <w:name w:val="footer"/>
    <w:basedOn w:val="Normal"/>
    <w:rsid w:val="00AB5534"/>
    <w:pPr>
      <w:tabs>
        <w:tab w:val="clear" w:pos="357"/>
        <w:tab w:val="left" w:pos="0"/>
        <w:tab w:val="center" w:pos="4820"/>
        <w:tab w:val="right" w:pos="9639"/>
      </w:tabs>
    </w:pPr>
    <w:rPr>
      <w:b/>
      <w:sz w:val="18"/>
      <w:szCs w:val="20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customStyle="1" w:styleId="StyleEndnoteTextBoldAfter0pt">
    <w:name w:val="Style Endnote Text + Bold After:  0 pt"/>
    <w:basedOn w:val="EndnoteText"/>
    <w:rsid w:val="00F82E27"/>
    <w:pPr>
      <w:spacing w:after="0"/>
    </w:pPr>
    <w:rPr>
      <w:rFonts w:ascii="Arial Bold" w:hAnsi="Arial Bold"/>
      <w:b/>
      <w:bCs/>
      <w:vanish/>
      <w:spacing w:val="0"/>
    </w:rPr>
  </w:style>
  <w:style w:type="paragraph" w:styleId="EndnoteText">
    <w:name w:val="endnote text"/>
    <w:basedOn w:val="Normal"/>
    <w:semiHidden/>
    <w:rsid w:val="00F24712"/>
    <w:pPr>
      <w:spacing w:after="120"/>
      <w:ind w:left="357" w:hanging="357"/>
    </w:pPr>
    <w:rPr>
      <w:spacing w:val="-5"/>
      <w:szCs w:val="20"/>
    </w:rPr>
  </w:style>
  <w:style w:type="paragraph" w:styleId="CommentText">
    <w:name w:val="annotation text"/>
    <w:basedOn w:val="Normal"/>
    <w:semiHidden/>
    <w:pPr>
      <w:spacing w:after="60"/>
      <w:ind w:left="737" w:hanging="737"/>
      <w:jc w:val="both"/>
    </w:pPr>
    <w:rPr>
      <w:szCs w:val="20"/>
    </w:rPr>
  </w:style>
  <w:style w:type="paragraph" w:styleId="BodyText2">
    <w:name w:val="Body Text 2"/>
    <w:basedOn w:val="Normal"/>
    <w:pPr>
      <w:widowControl w:val="0"/>
      <w:tabs>
        <w:tab w:val="left" w:pos="-720"/>
      </w:tabs>
      <w:spacing w:before="60"/>
    </w:pPr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styleId="ListBullet">
    <w:name w:val="List Bullet"/>
    <w:basedOn w:val="Normal"/>
    <w:rsid w:val="003217B3"/>
    <w:pPr>
      <w:numPr>
        <w:numId w:val="3"/>
      </w:numPr>
      <w:ind w:left="357" w:hanging="357"/>
    </w:pPr>
    <w:rPr>
      <w:szCs w:val="20"/>
    </w:rPr>
  </w:style>
  <w:style w:type="paragraph" w:styleId="BodyTextIndent">
    <w:name w:val="Body Text Indent"/>
    <w:basedOn w:val="Normal"/>
    <w:pPr>
      <w:widowControl w:val="0"/>
      <w:tabs>
        <w:tab w:val="left" w:pos="-720"/>
      </w:tabs>
      <w:ind w:left="357"/>
    </w:pPr>
  </w:style>
  <w:style w:type="paragraph" w:customStyle="1" w:styleId="StyleEndnoteText">
    <w:name w:val="Style Endnote Text"/>
    <w:basedOn w:val="EndnoteText"/>
    <w:next w:val="EndnoteText"/>
    <w:rsid w:val="00E25437"/>
    <w:pPr>
      <w:spacing w:after="0"/>
    </w:pPr>
    <w:rPr>
      <w:vanish/>
      <w:spacing w:val="0"/>
    </w:rPr>
  </w:style>
  <w:style w:type="paragraph" w:styleId="FootnoteText">
    <w:name w:val="footnote text"/>
    <w:basedOn w:val="Normal"/>
    <w:semiHidden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FollowedHyperlink">
    <w:name w:val="FollowedHyperlink"/>
    <w:rPr>
      <w:color w:val="800080"/>
      <w:u w:val="singl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3">
    <w:name w:val="Body Text 3"/>
    <w:basedOn w:val="Normal"/>
    <w:link w:val="BodyText3Char"/>
    <w:rsid w:val="008A1BEC"/>
    <w:pPr>
      <w:spacing w:after="120"/>
    </w:pPr>
    <w:rPr>
      <w:sz w:val="16"/>
      <w:szCs w:val="16"/>
    </w:rPr>
  </w:style>
  <w:style w:type="paragraph" w:customStyle="1" w:styleId="Style26ptTopSinglesolidlineAuto075ptLinewidthFr">
    <w:name w:val="Style 26 pt Top: (Single solid line Auto  0.75 pt Line width Fr..."/>
    <w:basedOn w:val="Normal"/>
    <w:rsid w:val="008A1BEC"/>
    <w:pPr>
      <w:pBdr>
        <w:top w:val="single" w:sz="6" w:space="5" w:color="auto"/>
        <w:left w:val="single" w:sz="6" w:space="5" w:color="auto"/>
        <w:bottom w:val="single" w:sz="6" w:space="5" w:color="auto"/>
        <w:right w:val="single" w:sz="6" w:space="0" w:color="auto"/>
      </w:pBdr>
      <w:shd w:val="pct20" w:color="auto" w:fill="auto"/>
    </w:pPr>
    <w:rPr>
      <w:sz w:val="44"/>
      <w:szCs w:val="20"/>
    </w:r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Cs w:val="20"/>
    </w:rPr>
  </w:style>
  <w:style w:type="paragraph" w:styleId="Closing">
    <w:name w:val="Closing"/>
    <w:basedOn w:val="Normal"/>
    <w:pPr>
      <w:ind w:left="4320"/>
    </w:pPr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1">
    <w:name w:val="index 1"/>
    <w:basedOn w:val="Normal"/>
    <w:next w:val="Normal"/>
    <w:autoRedefine/>
    <w:semiHidden/>
    <w:pPr>
      <w:tabs>
        <w:tab w:val="clear" w:pos="357"/>
      </w:tabs>
      <w:ind w:left="200" w:hanging="200"/>
    </w:pPr>
  </w:style>
  <w:style w:type="paragraph" w:styleId="Index2">
    <w:name w:val="index 2"/>
    <w:basedOn w:val="Normal"/>
    <w:next w:val="Normal"/>
    <w:autoRedefine/>
    <w:semiHidden/>
    <w:pPr>
      <w:tabs>
        <w:tab w:val="clear" w:pos="357"/>
      </w:tabs>
      <w:ind w:left="400" w:hanging="200"/>
    </w:pPr>
  </w:style>
  <w:style w:type="paragraph" w:styleId="Index3">
    <w:name w:val="index 3"/>
    <w:basedOn w:val="Normal"/>
    <w:next w:val="Normal"/>
    <w:autoRedefine/>
    <w:semiHidden/>
    <w:pPr>
      <w:tabs>
        <w:tab w:val="clear" w:pos="357"/>
      </w:tabs>
      <w:ind w:left="600" w:hanging="200"/>
    </w:pPr>
  </w:style>
  <w:style w:type="paragraph" w:styleId="Index4">
    <w:name w:val="index 4"/>
    <w:basedOn w:val="Normal"/>
    <w:next w:val="Normal"/>
    <w:autoRedefine/>
    <w:semiHidden/>
    <w:pPr>
      <w:tabs>
        <w:tab w:val="clear" w:pos="357"/>
      </w:tabs>
      <w:ind w:left="800" w:hanging="200"/>
    </w:pPr>
  </w:style>
  <w:style w:type="paragraph" w:styleId="Index5">
    <w:name w:val="index 5"/>
    <w:basedOn w:val="Normal"/>
    <w:next w:val="Normal"/>
    <w:autoRedefine/>
    <w:semiHidden/>
    <w:pPr>
      <w:tabs>
        <w:tab w:val="clear" w:pos="357"/>
      </w:tabs>
      <w:ind w:left="1000" w:hanging="200"/>
    </w:pPr>
  </w:style>
  <w:style w:type="paragraph" w:styleId="Index6">
    <w:name w:val="index 6"/>
    <w:basedOn w:val="Normal"/>
    <w:next w:val="Normal"/>
    <w:autoRedefine/>
    <w:semiHidden/>
    <w:pPr>
      <w:tabs>
        <w:tab w:val="clear" w:pos="357"/>
      </w:tabs>
      <w:ind w:left="1200" w:hanging="200"/>
    </w:pPr>
  </w:style>
  <w:style w:type="paragraph" w:styleId="Index7">
    <w:name w:val="index 7"/>
    <w:basedOn w:val="Normal"/>
    <w:next w:val="Normal"/>
    <w:autoRedefine/>
    <w:semiHidden/>
    <w:pPr>
      <w:tabs>
        <w:tab w:val="clear" w:pos="357"/>
      </w:tabs>
      <w:ind w:left="1400" w:hanging="200"/>
    </w:pPr>
  </w:style>
  <w:style w:type="paragraph" w:styleId="Index8">
    <w:name w:val="index 8"/>
    <w:basedOn w:val="Normal"/>
    <w:next w:val="Normal"/>
    <w:autoRedefine/>
    <w:semiHidden/>
    <w:pPr>
      <w:tabs>
        <w:tab w:val="clear" w:pos="357"/>
      </w:tabs>
      <w:ind w:left="1600" w:hanging="200"/>
    </w:pPr>
  </w:style>
  <w:style w:type="paragraph" w:styleId="Index9">
    <w:name w:val="index 9"/>
    <w:basedOn w:val="Normal"/>
    <w:next w:val="Normal"/>
    <w:autoRedefine/>
    <w:semiHidden/>
    <w:pPr>
      <w:tabs>
        <w:tab w:val="clear" w:pos="357"/>
      </w:tabs>
      <w:ind w:left="1800" w:hanging="200"/>
    </w:pPr>
  </w:style>
  <w:style w:type="paragraph" w:styleId="IndexHeading">
    <w:name w:val="index heading"/>
    <w:basedOn w:val="Normal"/>
    <w:next w:val="Index1"/>
    <w:semiHidden/>
    <w:rPr>
      <w:rFonts w:cs="Arial"/>
      <w:b/>
      <w:bCs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2">
    <w:name w:val="List Bullet 2"/>
    <w:basedOn w:val="Normal"/>
    <w:autoRedefine/>
    <w:pPr>
      <w:numPr>
        <w:numId w:val="9"/>
      </w:numPr>
    </w:pPr>
  </w:style>
  <w:style w:type="paragraph" w:styleId="ListBullet3">
    <w:name w:val="List Bullet 3"/>
    <w:basedOn w:val="Normal"/>
    <w:autoRedefine/>
    <w:pPr>
      <w:numPr>
        <w:numId w:val="10"/>
      </w:numPr>
    </w:pPr>
  </w:style>
  <w:style w:type="paragraph" w:styleId="ListBullet4">
    <w:name w:val="List Bullet 4"/>
    <w:basedOn w:val="Normal"/>
    <w:autoRedefine/>
    <w:pPr>
      <w:numPr>
        <w:numId w:val="11"/>
      </w:numPr>
    </w:pPr>
  </w:style>
  <w:style w:type="paragraph" w:styleId="ListBullet5">
    <w:name w:val="List Bullet 5"/>
    <w:basedOn w:val="Normal"/>
    <w:autoRedefine/>
    <w:pPr>
      <w:numPr>
        <w:numId w:val="12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13"/>
      </w:numPr>
    </w:pPr>
  </w:style>
  <w:style w:type="paragraph" w:styleId="ListNumber2">
    <w:name w:val="List Number 2"/>
    <w:basedOn w:val="Normal"/>
    <w:pPr>
      <w:numPr>
        <w:numId w:val="14"/>
      </w:numPr>
    </w:pPr>
  </w:style>
  <w:style w:type="paragraph" w:styleId="ListNumber3">
    <w:name w:val="List Number 3"/>
    <w:basedOn w:val="Normal"/>
    <w:pPr>
      <w:numPr>
        <w:numId w:val="15"/>
      </w:numPr>
    </w:pPr>
  </w:style>
  <w:style w:type="paragraph" w:styleId="ListNumber4">
    <w:name w:val="List Number 4"/>
    <w:basedOn w:val="Normal"/>
    <w:pPr>
      <w:numPr>
        <w:numId w:val="16"/>
      </w:numPr>
    </w:pPr>
  </w:style>
  <w:style w:type="paragraph" w:styleId="ListNumber5">
    <w:name w:val="List Number 5"/>
    <w:basedOn w:val="Normal"/>
    <w:pPr>
      <w:numPr>
        <w:numId w:val="17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tabs>
        <w:tab w:val="clear" w:pos="357"/>
      </w:tabs>
      <w:ind w:left="200" w:hanging="200"/>
    </w:pPr>
  </w:style>
  <w:style w:type="paragraph" w:styleId="TableofFigures">
    <w:name w:val="table of figures"/>
    <w:basedOn w:val="Normal"/>
    <w:next w:val="Normal"/>
    <w:semiHidden/>
    <w:pPr>
      <w:tabs>
        <w:tab w:val="clear" w:pos="357"/>
      </w:tabs>
      <w:ind w:left="400" w:hanging="400"/>
    </w:pPr>
  </w:style>
  <w:style w:type="paragraph" w:styleId="Title">
    <w:name w:val="Title"/>
    <w:basedOn w:val="Normal"/>
    <w:qFormat/>
    <w:rsid w:val="008A1BEC"/>
    <w:pPr>
      <w:spacing w:before="240" w:after="60"/>
      <w:outlineLvl w:val="0"/>
    </w:pPr>
    <w:rPr>
      <w:rFonts w:ascii="Arial Bold" w:hAnsi="Arial Bold" w:cs="Arial"/>
      <w:b/>
      <w:bCs/>
      <w:cap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  <w:pPr>
      <w:tabs>
        <w:tab w:val="clear" w:pos="357"/>
      </w:tabs>
    </w:pPr>
  </w:style>
  <w:style w:type="paragraph" w:styleId="TOC2">
    <w:name w:val="toc 2"/>
    <w:basedOn w:val="Normal"/>
    <w:next w:val="Normal"/>
    <w:autoRedefine/>
    <w:semiHidden/>
    <w:pPr>
      <w:tabs>
        <w:tab w:val="clear" w:pos="357"/>
      </w:tabs>
      <w:ind w:left="200"/>
    </w:pPr>
  </w:style>
  <w:style w:type="paragraph" w:styleId="TOC3">
    <w:name w:val="toc 3"/>
    <w:basedOn w:val="Normal"/>
    <w:next w:val="Normal"/>
    <w:autoRedefine/>
    <w:semiHidden/>
    <w:pPr>
      <w:tabs>
        <w:tab w:val="clear" w:pos="357"/>
      </w:tabs>
      <w:ind w:left="400"/>
    </w:pPr>
  </w:style>
  <w:style w:type="paragraph" w:styleId="TOC4">
    <w:name w:val="toc 4"/>
    <w:basedOn w:val="Normal"/>
    <w:next w:val="Normal"/>
    <w:autoRedefine/>
    <w:semiHidden/>
    <w:pPr>
      <w:tabs>
        <w:tab w:val="clear" w:pos="357"/>
      </w:tabs>
      <w:ind w:left="600"/>
    </w:pPr>
  </w:style>
  <w:style w:type="paragraph" w:styleId="TOC5">
    <w:name w:val="toc 5"/>
    <w:basedOn w:val="Normal"/>
    <w:next w:val="Normal"/>
    <w:autoRedefine/>
    <w:semiHidden/>
    <w:pPr>
      <w:tabs>
        <w:tab w:val="clear" w:pos="357"/>
      </w:tabs>
      <w:ind w:left="800"/>
    </w:pPr>
  </w:style>
  <w:style w:type="paragraph" w:styleId="TOC6">
    <w:name w:val="toc 6"/>
    <w:basedOn w:val="Normal"/>
    <w:next w:val="Normal"/>
    <w:autoRedefine/>
    <w:semiHidden/>
    <w:pPr>
      <w:tabs>
        <w:tab w:val="clear" w:pos="357"/>
      </w:tabs>
      <w:ind w:left="1000"/>
    </w:pPr>
  </w:style>
  <w:style w:type="paragraph" w:styleId="TOC7">
    <w:name w:val="toc 7"/>
    <w:basedOn w:val="Normal"/>
    <w:next w:val="Normal"/>
    <w:autoRedefine/>
    <w:semiHidden/>
    <w:pPr>
      <w:tabs>
        <w:tab w:val="clear" w:pos="357"/>
      </w:tabs>
      <w:ind w:left="1200"/>
    </w:pPr>
  </w:style>
  <w:style w:type="paragraph" w:styleId="TOC8">
    <w:name w:val="toc 8"/>
    <w:basedOn w:val="Normal"/>
    <w:next w:val="Normal"/>
    <w:autoRedefine/>
    <w:semiHidden/>
    <w:pPr>
      <w:tabs>
        <w:tab w:val="clear" w:pos="357"/>
      </w:tabs>
      <w:ind w:left="1400"/>
    </w:pPr>
  </w:style>
  <w:style w:type="paragraph" w:styleId="TOC9">
    <w:name w:val="toc 9"/>
    <w:basedOn w:val="Normal"/>
    <w:next w:val="Normal"/>
    <w:autoRedefine/>
    <w:semiHidden/>
    <w:pPr>
      <w:tabs>
        <w:tab w:val="clear" w:pos="357"/>
      </w:tabs>
      <w:ind w:left="160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pPr>
      <w:spacing w:after="0"/>
      <w:ind w:left="0" w:firstLine="0"/>
      <w:jc w:val="left"/>
    </w:pPr>
    <w:rPr>
      <w:b/>
      <w:bCs/>
    </w:rPr>
  </w:style>
  <w:style w:type="paragraph" w:customStyle="1" w:styleId="Style">
    <w:name w:val="Style"/>
    <w:basedOn w:val="CommentText"/>
    <w:pPr>
      <w:spacing w:after="0"/>
      <w:ind w:left="0" w:firstLine="0"/>
    </w:pPr>
  </w:style>
  <w:style w:type="character" w:styleId="EndnoteReference">
    <w:name w:val="endnote reference"/>
    <w:semiHidden/>
    <w:rsid w:val="00836E11"/>
    <w:rPr>
      <w:rFonts w:ascii="Arial Bold" w:hAnsi="Arial Bold"/>
      <w:b/>
      <w:color w:val="auto"/>
      <w:sz w:val="20"/>
      <w:szCs w:val="20"/>
      <w:vertAlign w:val="superscript"/>
    </w:rPr>
  </w:style>
  <w:style w:type="paragraph" w:styleId="BodyText">
    <w:name w:val="Body Text"/>
    <w:basedOn w:val="Normal"/>
    <w:rsid w:val="00C26F50"/>
    <w:pPr>
      <w:spacing w:after="120"/>
    </w:pPr>
  </w:style>
  <w:style w:type="character" w:customStyle="1" w:styleId="BodyText3Char">
    <w:name w:val="Body Text 3 Char"/>
    <w:link w:val="BodyText3"/>
    <w:rsid w:val="004D382C"/>
    <w:rPr>
      <w:rFonts w:ascii="Arial" w:hAnsi="Arial"/>
      <w:sz w:val="16"/>
      <w:szCs w:val="16"/>
      <w:lang w:val="en-GB" w:eastAsia="en-US" w:bidi="ar-SA"/>
    </w:rPr>
  </w:style>
  <w:style w:type="character" w:customStyle="1" w:styleId="Heading2Char">
    <w:name w:val="Heading 2 Char"/>
    <w:link w:val="Heading2"/>
    <w:rsid w:val="00FF3DB2"/>
    <w:rPr>
      <w:rFonts w:ascii="Arial" w:hAnsi="Arial"/>
      <w:b/>
      <w:bCs/>
      <w:sz w:val="24"/>
      <w:szCs w:val="24"/>
      <w:lang w:val="en-GB" w:eastAsia="en-US" w:bidi="ar-SA"/>
    </w:rPr>
  </w:style>
  <w:style w:type="paragraph" w:customStyle="1" w:styleId="StyleItalicJustified">
    <w:name w:val="Style Italic Justified"/>
    <w:basedOn w:val="Normal"/>
    <w:rsid w:val="007027D1"/>
    <w:pPr>
      <w:jc w:val="both"/>
    </w:pPr>
    <w:rPr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cs.co.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DF3D1D5956C24C87E2099B547FD4BE" ma:contentTypeVersion="0" ma:contentTypeDescription="Create a new document." ma:contentTypeScope="" ma:versionID="ee70702ef9ced922b79a0577b5cdc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a1222beb234debe96d12a98d24ff8a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32005C-2FCA-4193-91E3-7E8AC5ABF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5E7367-A065-4755-B3CD-0D231CAD3D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80608C-4349-48F9-8758-B50B7878ED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311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C1.2b ECC3 Data by Contractor</vt:lpstr>
    </vt:vector>
  </TitlesOfParts>
  <Company>ECS</Company>
  <LinksUpToDate>false</LinksUpToDate>
  <CharactersWithSpaces>2292</CharactersWithSpaces>
  <SharedDoc>false</SharedDoc>
  <HLinks>
    <vt:vector size="6" baseType="variant">
      <vt:variant>
        <vt:i4>1114120</vt:i4>
      </vt:variant>
      <vt:variant>
        <vt:i4>0</vt:i4>
      </vt:variant>
      <vt:variant>
        <vt:i4>0</vt:i4>
      </vt:variant>
      <vt:variant>
        <vt:i4>5</vt:i4>
      </vt:variant>
      <vt:variant>
        <vt:lpwstr>http://www.ecs.co.za/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C1.2b ECC3 Data by Contractor</dc:title>
  <dc:creator>AB</dc:creator>
  <cp:lastModifiedBy>Johan Botha</cp:lastModifiedBy>
  <cp:revision>11</cp:revision>
  <cp:lastPrinted>2009-04-27T13:26:00Z</cp:lastPrinted>
  <dcterms:created xsi:type="dcterms:W3CDTF">2019-09-02T11:11:00Z</dcterms:created>
  <dcterms:modified xsi:type="dcterms:W3CDTF">2021-03-18T06:10:00Z</dcterms:modified>
</cp:coreProperties>
</file>